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8D" w:rsidRDefault="0081758D">
      <w:pPr>
        <w:widowControl w:val="0"/>
        <w:tabs>
          <w:tab w:val="right" w:pos="9936"/>
        </w:tabs>
        <w:rPr>
          <w:rFonts w:ascii="Technical" w:hAnsi="Technical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b/>
          <w:sz w:val="28"/>
        </w:rPr>
        <w:t>USING “I” MESSAGES</w:t>
      </w:r>
      <w:r>
        <w:rPr>
          <w:rFonts w:ascii="Technical" w:hAnsi="Technical"/>
          <w:sz w:val="28"/>
        </w:rPr>
        <w:tab/>
        <w:t>Name ____________________________</w:t>
      </w:r>
    </w:p>
    <w:p w:rsidR="0081758D" w:rsidRDefault="0081758D">
      <w:pPr>
        <w:widowControl w:val="0"/>
        <w:tabs>
          <w:tab w:val="right" w:pos="9936"/>
        </w:tabs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 xml:space="preserve">Date: _____________   Period _____    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An </w:t>
      </w:r>
      <w:r>
        <w:rPr>
          <w:rFonts w:ascii="Technical" w:hAnsi="Technical"/>
          <w:b/>
          <w:sz w:val="28"/>
        </w:rPr>
        <w:t xml:space="preserve">‘I’ </w:t>
      </w:r>
      <w:r>
        <w:rPr>
          <w:rFonts w:ascii="Technical" w:hAnsi="Technical"/>
          <w:sz w:val="28"/>
        </w:rPr>
        <w:t xml:space="preserve">message is a simple statement of fact about how you feel or think.  </w:t>
      </w:r>
      <w:r>
        <w:rPr>
          <w:rFonts w:ascii="Technical" w:hAnsi="Technical"/>
          <w:b/>
          <w:sz w:val="28"/>
        </w:rPr>
        <w:t>“You”</w:t>
      </w:r>
      <w:r>
        <w:rPr>
          <w:rFonts w:ascii="Technical" w:hAnsi="Technical"/>
          <w:sz w:val="28"/>
        </w:rPr>
        <w:t xml:space="preserve"> messages are statements that place blame or judge others and promote arguments.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b/>
          <w:sz w:val="28"/>
        </w:rPr>
        <w:t>Examples:</w:t>
      </w:r>
      <w:r>
        <w:rPr>
          <w:rFonts w:ascii="Technical" w:hAnsi="Technical"/>
          <w:sz w:val="28"/>
        </w:rPr>
        <w:t xml:space="preserve">    Someone starts criticizing you about something you are doing...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➀ </w:t>
      </w:r>
      <w:r>
        <w:rPr>
          <w:rFonts w:ascii="Technical" w:hAnsi="Technical"/>
          <w:b/>
          <w:sz w:val="28"/>
        </w:rPr>
        <w:t xml:space="preserve">You </w:t>
      </w:r>
      <w:r>
        <w:rPr>
          <w:rFonts w:ascii="Technical" w:hAnsi="Technical"/>
          <w:sz w:val="28"/>
        </w:rPr>
        <w:t xml:space="preserve">don’t think I ever do anything the right way!  All </w:t>
      </w:r>
      <w:r>
        <w:rPr>
          <w:rFonts w:ascii="Technical" w:hAnsi="Technical"/>
          <w:b/>
          <w:sz w:val="28"/>
        </w:rPr>
        <w:t>you</w:t>
      </w:r>
      <w:r>
        <w:rPr>
          <w:rFonts w:ascii="Technical" w:hAnsi="Technical"/>
          <w:sz w:val="28"/>
        </w:rPr>
        <w:t xml:space="preserve"> do is pick on me!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➁  Wow, </w:t>
      </w:r>
      <w:r>
        <w:rPr>
          <w:rFonts w:ascii="Technical" w:hAnsi="Technical"/>
          <w:b/>
          <w:sz w:val="28"/>
        </w:rPr>
        <w:t>I hear</w:t>
      </w:r>
      <w:r>
        <w:rPr>
          <w:rFonts w:ascii="Technical" w:hAnsi="Technical"/>
          <w:sz w:val="28"/>
        </w:rPr>
        <w:t xml:space="preserve"> a lot of anger in your voice.  Are you mad at me?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 xml:space="preserve">The first remark took it personally and retaliated.  The second evaluated the situation and looked for a way to get to the bottom of the problem.  The </w:t>
      </w:r>
      <w:r>
        <w:rPr>
          <w:rFonts w:ascii="Technical" w:hAnsi="Technical"/>
          <w:b/>
          <w:sz w:val="28"/>
        </w:rPr>
        <w:t>GOAL</w:t>
      </w:r>
      <w:r>
        <w:rPr>
          <w:rFonts w:ascii="Technical" w:hAnsi="Technical"/>
          <w:sz w:val="28"/>
        </w:rPr>
        <w:t xml:space="preserve"> is to solve the </w:t>
      </w:r>
      <w:r>
        <w:rPr>
          <w:rFonts w:ascii="Technical" w:hAnsi="Technical"/>
          <w:b/>
          <w:sz w:val="28"/>
        </w:rPr>
        <w:t>existing</w:t>
      </w:r>
      <w:r>
        <w:rPr>
          <w:rFonts w:ascii="Technical" w:hAnsi="Technical"/>
          <w:sz w:val="28"/>
        </w:rPr>
        <w:t xml:space="preserve"> conflict - not start a new one or make the existing one even bigger.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For the following remarks, first write out a “you”message response that will likely lead to further conflict.  Then write an “I” message that you think will settle things in peace.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ind w:left="72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1.</w:t>
      </w:r>
      <w:r>
        <w:rPr>
          <w:rFonts w:ascii="Technical" w:hAnsi="Technical"/>
          <w:sz w:val="28"/>
        </w:rPr>
        <w:tab/>
        <w:t>Your Dad says, “If you mouth off at your Mother once more you’ll be grounded for a month.”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➀ _”YOU message”    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➁ __”I message”  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ind w:left="72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2.</w:t>
      </w:r>
      <w:r>
        <w:rPr>
          <w:rFonts w:ascii="Technical" w:hAnsi="Technical"/>
          <w:sz w:val="28"/>
        </w:rPr>
        <w:tab/>
        <w:t>Your best friend says, “You’ve cheated on your Science Exam with my notes! If you want to get an F in Biology, that’s up to you, but don’t you realize that would take me down too?  I’m planning on going to a University and they don’t take cheaters.”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➀ _(You)______________________________________________________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➁ _( I )________________________________________________________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ind w:left="72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3.</w:t>
      </w:r>
      <w:r>
        <w:rPr>
          <w:rFonts w:ascii="Technical" w:hAnsi="Technical"/>
          <w:sz w:val="28"/>
        </w:rPr>
        <w:tab/>
        <w:t>Your boyfriend ( or girlfriend) says, “You’ve broken out last three dates and now you don’t want to talk about it.  What’s going on?”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➀ _(YOU) 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➁ __( I )_____________________________________________________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ind w:left="72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4.</w:t>
      </w:r>
      <w:r>
        <w:rPr>
          <w:rFonts w:ascii="Technical" w:hAnsi="Technical"/>
          <w:sz w:val="28"/>
        </w:rPr>
        <w:tab/>
        <w:t>A teacher says, “You aren’t turning your assignments in, and your grade has dropped to an F because of it.”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➀ _( You)_____________________________________________________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➁ _( I )______________________________________________________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ind w:left="72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5.</w:t>
      </w:r>
      <w:r>
        <w:rPr>
          <w:rFonts w:ascii="Technical" w:hAnsi="Technical"/>
          <w:sz w:val="28"/>
        </w:rPr>
        <w:tab/>
        <w:t>Your employer says, “You can’t be late for work and expect me to treat you the same as my employees who are on time.”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➀ _(You)______________________________________________________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➁ _( I )______________________________________________________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ind w:left="72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6.</w:t>
      </w:r>
      <w:r>
        <w:rPr>
          <w:rFonts w:ascii="Technical" w:hAnsi="Technical"/>
          <w:sz w:val="28"/>
        </w:rPr>
        <w:tab/>
        <w:t>Your brother says, “You promised that you would help me with my homework and now you say you are too tired.”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➀ _(You)______________________________________________________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➁ _( I )______________________________________________________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</w:p>
    <w:p w:rsidR="0081758D" w:rsidRDefault="0081758D">
      <w:pPr>
        <w:widowControl w:val="0"/>
        <w:ind w:left="720" w:hanging="72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>7.</w:t>
      </w:r>
      <w:r>
        <w:rPr>
          <w:rFonts w:ascii="Technical" w:hAnsi="Technical"/>
          <w:sz w:val="28"/>
        </w:rPr>
        <w:tab/>
        <w:t>In your own words, why is an “I” message more effective than a “you” message?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p w:rsidR="0081758D" w:rsidRDefault="0081758D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8"/>
        </w:rPr>
        <w:tab/>
        <w:t>______________________________________________________________</w:t>
      </w:r>
    </w:p>
    <w:sectPr w:rsidR="0081758D" w:rsidSect="0081758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8D"/>
    <w:rsid w:val="0081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2015-01-28T18:30:00Z</dcterms:created>
  <dcterms:modified xsi:type="dcterms:W3CDTF">2015-01-28T18:30:00Z</dcterms:modified>
</cp:coreProperties>
</file>