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28" w:rsidRPr="000372FE" w:rsidRDefault="001A6B28">
      <w:pPr>
        <w:widowControl w:val="0"/>
        <w:rPr>
          <w:rFonts w:asciiTheme="minorHAnsi" w:hAnsiTheme="minorHAnsi"/>
        </w:rPr>
      </w:pPr>
      <w:r w:rsidRPr="000372FE">
        <w:rPr>
          <w:rFonts w:asciiTheme="minorHAnsi" w:hAnsiTheme="minorHAnsi"/>
        </w:rPr>
        <w:fldChar w:fldCharType="begin"/>
      </w:r>
      <w:r w:rsidRPr="000372FE">
        <w:rPr>
          <w:rFonts w:asciiTheme="minorHAnsi" w:hAnsiTheme="minorHAnsi"/>
        </w:rPr>
        <w:instrText xml:space="preserve"> SEQ CHAPTER \h \r 1</w:instrText>
      </w:r>
      <w:r w:rsidRPr="000372FE">
        <w:rPr>
          <w:rFonts w:asciiTheme="minorHAnsi" w:hAnsiTheme="minorHAnsi"/>
        </w:rPr>
        <w:fldChar w:fldCharType="end"/>
      </w:r>
      <w:r w:rsidRPr="000372FE">
        <w:rPr>
          <w:rFonts w:asciiTheme="minorHAnsi" w:hAnsiTheme="minorHAnsi"/>
        </w:rPr>
        <w:t>Name</w:t>
      </w:r>
      <w:proofErr w:type="gramStart"/>
      <w:r w:rsidRPr="000372FE">
        <w:rPr>
          <w:rFonts w:asciiTheme="minorHAnsi" w:hAnsiTheme="minorHAnsi"/>
        </w:rPr>
        <w:t>:_</w:t>
      </w:r>
      <w:proofErr w:type="gramEnd"/>
      <w:r w:rsidRPr="000372FE">
        <w:rPr>
          <w:rFonts w:asciiTheme="minorHAnsi" w:hAnsiTheme="minorHAnsi"/>
        </w:rPr>
        <w:t>___________________________________ Period:_____ Chapter# ____________________</w:t>
      </w:r>
    </w:p>
    <w:p w:rsidR="001A6B28" w:rsidRPr="000372FE" w:rsidRDefault="001A6B28">
      <w:pPr>
        <w:widowControl w:val="0"/>
        <w:ind w:left="7200" w:hanging="7200"/>
        <w:rPr>
          <w:rFonts w:asciiTheme="minorHAnsi" w:hAnsiTheme="minorHAnsi"/>
          <w:color w:val="800080"/>
        </w:rPr>
      </w:pPr>
      <w:r w:rsidRPr="000372FE">
        <w:rPr>
          <w:rFonts w:asciiTheme="minorHAnsi" w:hAnsiTheme="minorHAnsi"/>
        </w:rPr>
        <w:t>Due Week #____</w:t>
      </w:r>
      <w:proofErr w:type="gramStart"/>
      <w:r w:rsidRPr="000372FE">
        <w:rPr>
          <w:rFonts w:asciiTheme="minorHAnsi" w:hAnsiTheme="minorHAnsi"/>
        </w:rPr>
        <w:t>_  Date</w:t>
      </w:r>
      <w:proofErr w:type="gramEnd"/>
      <w:r w:rsidRPr="000372FE">
        <w:rPr>
          <w:rFonts w:asciiTheme="minorHAnsi" w:hAnsiTheme="minorHAnsi"/>
        </w:rPr>
        <w:t>: _______________</w:t>
      </w:r>
      <w:r w:rsidRPr="000372FE">
        <w:rPr>
          <w:rFonts w:asciiTheme="minorHAnsi" w:hAnsiTheme="minorHAnsi"/>
        </w:rPr>
        <w:tab/>
      </w:r>
      <w:r w:rsidRPr="000372FE">
        <w:rPr>
          <w:rFonts w:asciiTheme="minorHAnsi" w:hAnsiTheme="minorHAnsi"/>
        </w:rPr>
        <w:tab/>
        <w:t xml:space="preserve">Given Week #_____ </w:t>
      </w:r>
      <w:r w:rsidRPr="000372FE">
        <w:rPr>
          <w:rFonts w:asciiTheme="minorHAnsi" w:hAnsiTheme="minorHAnsi"/>
        </w:rPr>
        <w:tab/>
        <w:t>Date Given:___________</w:t>
      </w:r>
    </w:p>
    <w:p w:rsidR="001A6B28" w:rsidRPr="000372FE" w:rsidRDefault="001A6B28">
      <w:pPr>
        <w:widowControl w:val="0"/>
        <w:rPr>
          <w:rFonts w:asciiTheme="minorHAnsi" w:hAnsiTheme="minorHAnsi"/>
          <w:color w:val="800080"/>
        </w:rPr>
      </w:pPr>
      <w:proofErr w:type="gramStart"/>
      <w:r w:rsidRPr="000372FE">
        <w:rPr>
          <w:rFonts w:asciiTheme="minorHAnsi" w:hAnsiTheme="minorHAnsi"/>
          <w:color w:val="000000"/>
        </w:rPr>
        <w:t>If LATE - Why?</w:t>
      </w:r>
      <w:proofErr w:type="gramEnd"/>
      <w:r w:rsidRPr="000372FE">
        <w:rPr>
          <w:rFonts w:asciiTheme="minorHAnsi" w:hAnsiTheme="minorHAnsi"/>
          <w:color w:val="000000"/>
        </w:rPr>
        <w:t xml:space="preserve"> __________________________________________________________</w:t>
      </w:r>
    </w:p>
    <w:p w:rsidR="001A6B28" w:rsidRPr="000372FE" w:rsidRDefault="001A6B28">
      <w:pPr>
        <w:widowControl w:val="0"/>
        <w:jc w:val="center"/>
        <w:rPr>
          <w:rFonts w:asciiTheme="minorHAnsi" w:hAnsiTheme="minorHAnsi"/>
          <w:color w:val="000000"/>
          <w:sz w:val="28"/>
        </w:rPr>
      </w:pPr>
      <w:r w:rsidRPr="000372FE">
        <w:rPr>
          <w:rFonts w:asciiTheme="minorHAnsi" w:hAnsiTheme="minorHAnsi"/>
          <w:b/>
          <w:color w:val="008000"/>
          <w:sz w:val="40"/>
        </w:rPr>
        <w:t xml:space="preserve">TEACHING   INFORMATION   </w:t>
      </w:r>
      <w:proofErr w:type="gramStart"/>
      <w:r w:rsidRPr="000372FE">
        <w:rPr>
          <w:rFonts w:asciiTheme="minorHAnsi" w:hAnsiTheme="minorHAnsi"/>
          <w:b/>
          <w:color w:val="008000"/>
          <w:sz w:val="40"/>
        </w:rPr>
        <w:t>PROJECT  GRADE</w:t>
      </w:r>
      <w:proofErr w:type="gramEnd"/>
      <w:r w:rsidRPr="000372FE">
        <w:rPr>
          <w:rFonts w:asciiTheme="minorHAnsi" w:hAnsiTheme="minorHAnsi"/>
          <w:b/>
          <w:color w:val="008000"/>
          <w:sz w:val="40"/>
        </w:rPr>
        <w:t xml:space="preserve">   SHEET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98"/>
        <w:gridCol w:w="1440"/>
        <w:gridCol w:w="1350"/>
      </w:tblGrid>
      <w:tr w:rsidR="001A6B28" w:rsidRPr="000372FE">
        <w:trPr>
          <w:cantSplit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 The steps you are to follow are:</w:t>
            </w: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0"/>
              </w:rPr>
              <w:t>Points Possible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0"/>
              </w:rPr>
              <w:t>Points Given</w:t>
            </w:r>
          </w:p>
        </w:tc>
      </w:tr>
      <w:tr w:rsidR="001A6B28" w:rsidRPr="000372FE">
        <w:trPr>
          <w:cantSplit/>
          <w:trHeight w:val="791"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EMAIL your Power Point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by Thursday evening the week before your presentation date so copies can be ordered.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Email 2 full days before= 25pts/ Email less than 2 days= 5pts</w:t>
            </w: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50 pts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1A6B28" w:rsidRPr="000372FE">
        <w:trPr>
          <w:cantSplit/>
          <w:trHeight w:val="791"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Include the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ANSWERS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to your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QUIZ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on the last page.</w:t>
            </w: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10 pts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1A6B28" w:rsidRPr="000372FE">
        <w:trPr>
          <w:cantSplit/>
          <w:trHeight w:val="791"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Include your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ADDITIONAL REMARKS and INFORMATION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you will cover in addition to the information on each slide after the Quiz.</w:t>
            </w: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50 pts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1A6B28" w:rsidRPr="000372FE">
        <w:trPr>
          <w:cantSplit/>
          <w:trHeight w:val="791"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You should have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TWO DISCUSSION QUESTIONS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for each slide on your teacher Dialog Page (answers </w:t>
            </w:r>
            <w:proofErr w:type="spellStart"/>
            <w:r w:rsidRPr="000372FE">
              <w:rPr>
                <w:rFonts w:asciiTheme="minorHAnsi" w:hAnsiTheme="minorHAnsi"/>
                <w:color w:val="000000"/>
                <w:sz w:val="28"/>
              </w:rPr>
              <w:t>can not</w:t>
            </w:r>
            <w:proofErr w:type="spellEnd"/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be yes/no )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30 pts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1A6B28" w:rsidRPr="000372FE">
        <w:trPr>
          <w:cantSplit/>
          <w:trHeight w:val="791"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Your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 xml:space="preserve">total time 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>should be no shorter than 30 minutes and no longer than 45 minutes.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20 pts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1A6B28" w:rsidRPr="000372FE">
        <w:trPr>
          <w:cantSplit/>
          <w:trHeight w:val="791"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1.    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Introduction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>.  “Good Morning, my name is ...  and today             we are studying Ch. # ____ about ________________.”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ab/>
            </w: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10 pts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1A6B28" w:rsidRPr="000372FE">
        <w:trPr>
          <w:cantSplit/>
          <w:trHeight w:val="791"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1.  Pass out your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NOTES OUTLINE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- include a page after the title page with numbered lines for students to write out the 5 Main concepts and ten # lines for Quiz at end.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20 pts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1A6B28" w:rsidRPr="000372FE">
        <w:trPr>
          <w:cantSplit/>
          <w:trHeight w:val="791"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2.   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LIST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five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MAIN CONCEPTS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you want everyone to remember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</w:rPr>
            </w:pPr>
            <w:r w:rsidRPr="000372FE">
              <w:rPr>
                <w:rFonts w:asciiTheme="minorHAnsi" w:hAnsiTheme="minorHAnsi"/>
                <w:color w:val="000000"/>
              </w:rPr>
              <w:t xml:space="preserve">    1-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</w:rPr>
            </w:pPr>
            <w:r w:rsidRPr="000372FE">
              <w:rPr>
                <w:rFonts w:asciiTheme="minorHAnsi" w:hAnsiTheme="minorHAnsi"/>
                <w:color w:val="000000"/>
              </w:rPr>
              <w:t xml:space="preserve">    2-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</w:rPr>
            </w:pPr>
            <w:r w:rsidRPr="000372FE">
              <w:rPr>
                <w:rFonts w:asciiTheme="minorHAnsi" w:hAnsiTheme="minorHAnsi"/>
                <w:color w:val="000000"/>
              </w:rPr>
              <w:t xml:space="preserve">    3-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</w:rPr>
            </w:pPr>
            <w:r w:rsidRPr="000372FE">
              <w:rPr>
                <w:rFonts w:asciiTheme="minorHAnsi" w:hAnsiTheme="minorHAnsi"/>
                <w:color w:val="000000"/>
              </w:rPr>
              <w:t xml:space="preserve">    4-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</w:rPr>
              <w:t xml:space="preserve">    5-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20 pts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1A6B28" w:rsidRPr="000372FE">
        <w:trPr>
          <w:cantSplit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3.    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 xml:space="preserve">VISUAL AIDES 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>(List them)</w:t>
            </w:r>
            <w:r w:rsidRPr="000372FE">
              <w:rPr>
                <w:rFonts w:asciiTheme="minorHAnsi" w:hAnsiTheme="minorHAnsi"/>
                <w:color w:val="000000"/>
                <w:sz w:val="20"/>
              </w:rPr>
              <w:t xml:space="preserve">  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Outline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_ </w:t>
            </w:r>
            <w:r w:rsidRPr="000372FE">
              <w:rPr>
                <w:rFonts w:asciiTheme="minorHAnsi" w:hAnsiTheme="minorHAnsi"/>
                <w:color w:val="000000"/>
                <w:sz w:val="20"/>
              </w:rPr>
              <w:t xml:space="preserve">(points given above)__ 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PowerPoint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___ </w:t>
            </w:r>
            <w:r w:rsidRPr="000372FE">
              <w:rPr>
                <w:rFonts w:asciiTheme="minorHAnsi" w:hAnsiTheme="minorHAnsi"/>
                <w:color w:val="000000"/>
              </w:rPr>
              <w:t>(40)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Video Clips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___ </w:t>
            </w:r>
            <w:r w:rsidRPr="000372FE">
              <w:rPr>
                <w:rFonts w:asciiTheme="minorHAnsi" w:hAnsiTheme="minorHAnsi"/>
                <w:color w:val="000000"/>
              </w:rPr>
              <w:t>(10)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Illustrations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___</w:t>
            </w:r>
            <w:r w:rsidRPr="000372FE">
              <w:rPr>
                <w:rFonts w:asciiTheme="minorHAnsi" w:hAnsiTheme="minorHAnsi"/>
                <w:color w:val="000000"/>
              </w:rPr>
              <w:t>(10)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60 pts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1A6B28" w:rsidRPr="000372FE">
        <w:trPr>
          <w:cantSplit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lastRenderedPageBreak/>
              <w:t xml:space="preserve">3.     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PowerPoint Quality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15 pts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1A6B28" w:rsidRPr="000372FE">
        <w:trPr>
          <w:cantSplit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4.     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Refer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back to the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main concepts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as you teach.  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10 pts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1A6B28" w:rsidRPr="000372FE">
        <w:trPr>
          <w:cantSplit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5.    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Bullet Point the Information Segments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In PowerPoint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            With additional verbal support information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        30 = A,    26 = B,   22 = C,   18 = D,    15 = F 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30 pts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1A6B28" w:rsidRPr="000372FE">
        <w:trPr>
          <w:cantSplit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5.     Ask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QUESTIONS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, ask for examples during PowerPoint.                Get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 xml:space="preserve">FEEDBACK. 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>Ask students what they just learned.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20 pts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1A6B28" w:rsidRPr="000372FE">
        <w:trPr>
          <w:cantSplit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TEACHING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the lesson.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           20 = A,    18 = B,   16 = C,   14 = D,    12 = F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20 pts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1A6B28" w:rsidRPr="000372FE">
        <w:trPr>
          <w:cantSplit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6.      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PROCTOR QUIZ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- stop any talking or cheating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5 pts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1A6B28" w:rsidRPr="000372FE">
        <w:trPr>
          <w:cantSplit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7.     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Quiz Quality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10 pts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1A6B28" w:rsidRPr="000372FE">
        <w:trPr>
          <w:cantSplit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8.     Collect and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SCORE Quizzes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10 pts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1A6B28" w:rsidRPr="000372FE">
        <w:trPr>
          <w:cantSplit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9.   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 xml:space="preserve">Sort Outline Notes by Quality 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and </w:t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SCORE from 6 to 10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10 pts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1A6B28" w:rsidRPr="000372FE">
        <w:trPr>
          <w:cantSplit/>
        </w:trPr>
        <w:tc>
          <w:tcPr>
            <w:tcW w:w="7398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>Notes:</w:t>
            </w: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 xml:space="preserve">  </w:t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ab/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ab/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ab/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ab/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ab/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ab/>
            </w:r>
            <w:r w:rsidRPr="000372FE">
              <w:rPr>
                <w:rFonts w:asciiTheme="minorHAnsi" w:hAnsiTheme="minorHAnsi"/>
                <w:color w:val="000000"/>
                <w:sz w:val="28"/>
              </w:rPr>
              <w:tab/>
            </w:r>
            <w:r w:rsidRPr="000372FE">
              <w:rPr>
                <w:rFonts w:asciiTheme="minorHAnsi" w:hAnsiTheme="minorHAnsi"/>
                <w:b/>
                <w:color w:val="000000"/>
                <w:sz w:val="28"/>
              </w:rPr>
              <w:t xml:space="preserve">Total of Points = </w:t>
            </w:r>
          </w:p>
        </w:tc>
        <w:tc>
          <w:tcPr>
            <w:tcW w:w="1440" w:type="dxa"/>
            <w:tcMar>
              <w:top w:w="43" w:type="dxa"/>
              <w:left w:w="43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</w:p>
          <w:p w:rsidR="001A6B28" w:rsidRPr="000372FE" w:rsidRDefault="001A6B28">
            <w:pPr>
              <w:widowControl w:val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0372FE">
              <w:rPr>
                <w:rFonts w:asciiTheme="minorHAnsi" w:hAnsiTheme="minorHAnsi"/>
                <w:color w:val="000000"/>
                <w:sz w:val="28"/>
              </w:rPr>
              <w:t>400</w:t>
            </w:r>
          </w:p>
        </w:tc>
        <w:tc>
          <w:tcPr>
            <w:tcW w:w="1350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:rsidR="001A6B28" w:rsidRPr="000372FE" w:rsidRDefault="001A6B28">
            <w:pPr>
              <w:widowControl w:val="0"/>
              <w:rPr>
                <w:rFonts w:asciiTheme="minorHAnsi" w:hAnsiTheme="minorHAnsi"/>
                <w:color w:val="000000"/>
                <w:sz w:val="28"/>
              </w:rPr>
            </w:pPr>
          </w:p>
        </w:tc>
      </w:tr>
    </w:tbl>
    <w:p w:rsidR="001A6B28" w:rsidRPr="000372FE" w:rsidRDefault="001A6B28">
      <w:pPr>
        <w:widowControl w:val="0"/>
        <w:rPr>
          <w:rFonts w:asciiTheme="minorHAnsi" w:hAnsiTheme="minorHAnsi"/>
          <w:color w:val="000000"/>
          <w:sz w:val="28"/>
        </w:rPr>
      </w:pPr>
      <w:r w:rsidRPr="000372FE">
        <w:rPr>
          <w:rFonts w:asciiTheme="minorHAnsi" w:hAnsiTheme="minorHAnsi"/>
          <w:color w:val="000000"/>
          <w:sz w:val="28"/>
        </w:rPr>
        <w:tab/>
      </w:r>
      <w:r w:rsidRPr="000372FE">
        <w:rPr>
          <w:rFonts w:asciiTheme="minorHAnsi" w:hAnsiTheme="minorHAnsi"/>
          <w:color w:val="000000"/>
          <w:sz w:val="28"/>
        </w:rPr>
        <w:tab/>
        <w:t xml:space="preserve">NEW Teaching </w:t>
      </w:r>
      <w:r w:rsidR="008B5E55">
        <w:rPr>
          <w:rFonts w:asciiTheme="minorHAnsi" w:hAnsiTheme="minorHAnsi"/>
          <w:color w:val="000000"/>
          <w:sz w:val="28"/>
        </w:rPr>
        <w:t>Information</w:t>
      </w:r>
      <w:r w:rsidRPr="000372FE">
        <w:rPr>
          <w:rFonts w:asciiTheme="minorHAnsi" w:hAnsiTheme="minorHAnsi"/>
          <w:color w:val="000000"/>
          <w:sz w:val="28"/>
        </w:rPr>
        <w:t xml:space="preserve"> Project </w:t>
      </w:r>
      <w:r w:rsidR="008B5E55">
        <w:rPr>
          <w:rFonts w:asciiTheme="minorHAnsi" w:hAnsiTheme="minorHAnsi"/>
          <w:color w:val="000000"/>
          <w:sz w:val="28"/>
        </w:rPr>
        <w:t>Rubric</w:t>
      </w:r>
      <w:r w:rsidRPr="000372FE">
        <w:rPr>
          <w:rFonts w:asciiTheme="minorHAnsi" w:hAnsiTheme="minorHAnsi"/>
          <w:color w:val="000000"/>
          <w:sz w:val="28"/>
        </w:rPr>
        <w:t xml:space="preserve"> </w:t>
      </w:r>
      <w:r w:rsidR="008B5E55">
        <w:rPr>
          <w:rFonts w:asciiTheme="minorHAnsi" w:hAnsiTheme="minorHAnsi"/>
          <w:color w:val="000000"/>
          <w:sz w:val="28"/>
        </w:rPr>
        <w:t>Fall 2015</w:t>
      </w:r>
      <w:bookmarkStart w:id="0" w:name="_GoBack"/>
      <w:bookmarkEnd w:id="0"/>
    </w:p>
    <w:sectPr w:rsidR="001A6B28" w:rsidRPr="000372FE" w:rsidSect="001A6B28">
      <w:pgSz w:w="12240" w:h="15840"/>
      <w:pgMar w:top="864" w:right="864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B28"/>
    <w:rsid w:val="000372FE"/>
    <w:rsid w:val="001A6B28"/>
    <w:rsid w:val="008B5E55"/>
    <w:rsid w:val="00C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9C84E928.dotm</Template>
  <TotalTime>1</TotalTime>
  <Pages>2</Pages>
  <Words>370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4</cp:revision>
  <dcterms:created xsi:type="dcterms:W3CDTF">2015-01-28T18:30:00Z</dcterms:created>
  <dcterms:modified xsi:type="dcterms:W3CDTF">2015-10-06T00:22:00Z</dcterms:modified>
</cp:coreProperties>
</file>