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33" w:rsidRDefault="00510C9C">
      <w:pPr>
        <w:rPr>
          <w:rFonts w:ascii="Verdana" w:hAnsi="Verdana"/>
          <w:b/>
          <w:bCs/>
          <w:color w:val="000066"/>
          <w:sz w:val="27"/>
          <w:szCs w:val="27"/>
        </w:rPr>
      </w:pPr>
      <w:r>
        <w:rPr>
          <w:rFonts w:ascii="Verdana" w:hAnsi="Verdana"/>
          <w:b/>
          <w:bCs/>
          <w:color w:val="000066"/>
          <w:sz w:val="27"/>
          <w:szCs w:val="27"/>
        </w:rPr>
        <w:t>The Body - Mineral Chart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2"/>
        <w:gridCol w:w="2609"/>
        <w:gridCol w:w="3284"/>
        <w:gridCol w:w="3249"/>
      </w:tblGrid>
      <w:tr w:rsidR="00510C9C" w:rsidRPr="00510C9C" w:rsidTr="00510C9C">
        <w:trPr>
          <w:trHeight w:val="315"/>
          <w:tblCellSpacing w:w="0" w:type="dxa"/>
        </w:trPr>
        <w:tc>
          <w:tcPr>
            <w:tcW w:w="1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2FF"/>
            <w:hideMark/>
          </w:tcPr>
          <w:p w:rsidR="00510C9C" w:rsidRPr="00510C9C" w:rsidRDefault="00061414" w:rsidP="000614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Mine</w:t>
            </w:r>
            <w:r w:rsidR="00510C9C" w:rsidRPr="00510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ral</w:t>
            </w:r>
          </w:p>
        </w:tc>
        <w:tc>
          <w:tcPr>
            <w:tcW w:w="26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2FF"/>
            <w:hideMark/>
          </w:tcPr>
          <w:p w:rsidR="00510C9C" w:rsidRPr="00510C9C" w:rsidRDefault="00510C9C" w:rsidP="00510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What the Mineral does</w:t>
            </w:r>
          </w:p>
        </w:tc>
        <w:tc>
          <w:tcPr>
            <w:tcW w:w="32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2FF"/>
            <w:hideMark/>
          </w:tcPr>
          <w:p w:rsidR="00510C9C" w:rsidRPr="00510C9C" w:rsidRDefault="00510C9C" w:rsidP="00510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Effects of mineral deficiency</w:t>
            </w:r>
          </w:p>
        </w:tc>
        <w:tc>
          <w:tcPr>
            <w:tcW w:w="32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2FF"/>
            <w:hideMark/>
          </w:tcPr>
          <w:p w:rsidR="00510C9C" w:rsidRPr="00510C9C" w:rsidRDefault="00510C9C" w:rsidP="00510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Good food sources</w:t>
            </w:r>
          </w:p>
        </w:tc>
      </w:tr>
      <w:tr w:rsidR="00510C9C" w:rsidRPr="00510C9C" w:rsidTr="00510C9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2FF"/>
            <w:hideMark/>
          </w:tcPr>
          <w:p w:rsidR="00510C9C" w:rsidRPr="00510C9C" w:rsidRDefault="00510C9C" w:rsidP="00510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0C9C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Calcium</w:t>
            </w:r>
          </w:p>
        </w:tc>
        <w:tc>
          <w:tcPr>
            <w:tcW w:w="26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Strengthens the bones and teeth. Also needed to help regulate the heartbeat and help muscle and nerve functions.</w:t>
            </w:r>
          </w:p>
        </w:tc>
        <w:tc>
          <w:tcPr>
            <w:tcW w:w="32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Its minor deficit can affect bone and teeth formation.</w:t>
            </w:r>
          </w:p>
        </w:tc>
        <w:tc>
          <w:tcPr>
            <w:tcW w:w="32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milk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dairy Products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green leafy vegetables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salmon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sardines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turnips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tofu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almonds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broccoli</w:t>
            </w:r>
          </w:p>
        </w:tc>
      </w:tr>
      <w:tr w:rsidR="00510C9C" w:rsidRPr="00510C9C" w:rsidTr="00510C9C">
        <w:trPr>
          <w:tblCellSpacing w:w="0" w:type="dxa"/>
        </w:trPr>
        <w:tc>
          <w:tcPr>
            <w:tcW w:w="1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2FF"/>
            <w:hideMark/>
          </w:tcPr>
          <w:p w:rsidR="00510C9C" w:rsidRPr="00510C9C" w:rsidRDefault="00510C9C" w:rsidP="00510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Chromium</w:t>
            </w:r>
          </w:p>
        </w:tc>
        <w:tc>
          <w:tcPr>
            <w:tcW w:w="26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Required for the proper metabolism of sugar in the blood.</w:t>
            </w:r>
          </w:p>
          <w:p w:rsidR="00510C9C" w:rsidRPr="00510C9C" w:rsidRDefault="00510C9C" w:rsidP="00510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2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Can affect the potency of insulin in regulating sugar balance.</w:t>
            </w:r>
          </w:p>
        </w:tc>
        <w:tc>
          <w:tcPr>
            <w:tcW w:w="32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beans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cheese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whole grain food 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peas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meat</w:t>
            </w:r>
          </w:p>
        </w:tc>
      </w:tr>
      <w:tr w:rsidR="00510C9C" w:rsidRPr="00510C9C" w:rsidTr="00510C9C">
        <w:trPr>
          <w:tblCellSpacing w:w="0" w:type="dxa"/>
        </w:trPr>
        <w:tc>
          <w:tcPr>
            <w:tcW w:w="1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2FF"/>
            <w:hideMark/>
          </w:tcPr>
          <w:p w:rsidR="00510C9C" w:rsidRPr="00510C9C" w:rsidRDefault="00510C9C" w:rsidP="00510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Copper</w:t>
            </w:r>
          </w:p>
        </w:tc>
        <w:tc>
          <w:tcPr>
            <w:tcW w:w="26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Important for nerve functioning, red blood cell formation and maintaining energy levels through iron absorption. Also good for healthy bones and the immune system.</w:t>
            </w:r>
          </w:p>
        </w:tc>
        <w:tc>
          <w:tcPr>
            <w:tcW w:w="32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Anemia, hair problems, dry skin, vitamin C deficiency</w:t>
            </w:r>
          </w:p>
        </w:tc>
        <w:tc>
          <w:tcPr>
            <w:tcW w:w="32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beans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raisins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chocolate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nuts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meat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shellfish</w:t>
            </w:r>
          </w:p>
        </w:tc>
      </w:tr>
      <w:tr w:rsidR="00510C9C" w:rsidRPr="00510C9C" w:rsidTr="00510C9C">
        <w:trPr>
          <w:tblCellSpacing w:w="0" w:type="dxa"/>
        </w:trPr>
        <w:tc>
          <w:tcPr>
            <w:tcW w:w="1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2FF"/>
            <w:hideMark/>
          </w:tcPr>
          <w:p w:rsidR="00510C9C" w:rsidRPr="00510C9C" w:rsidRDefault="00510C9C" w:rsidP="00510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Fluorine</w:t>
            </w:r>
          </w:p>
        </w:tc>
        <w:tc>
          <w:tcPr>
            <w:tcW w:w="26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Helps to make bones and teeth stronger. Improves resistance to cavities.</w:t>
            </w:r>
          </w:p>
        </w:tc>
        <w:tc>
          <w:tcPr>
            <w:tcW w:w="32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Weak teeth and bones. </w:t>
            </w:r>
          </w:p>
        </w:tc>
        <w:tc>
          <w:tcPr>
            <w:tcW w:w="32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gelatin desserts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salt water fish (salmon) 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tea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fluoridated water</w:t>
            </w:r>
          </w:p>
        </w:tc>
      </w:tr>
      <w:tr w:rsidR="00510C9C" w:rsidRPr="00510C9C" w:rsidTr="00510C9C">
        <w:trPr>
          <w:tblCellSpacing w:w="0" w:type="dxa"/>
        </w:trPr>
        <w:tc>
          <w:tcPr>
            <w:tcW w:w="1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2FF"/>
            <w:hideMark/>
          </w:tcPr>
          <w:p w:rsidR="00510C9C" w:rsidRPr="00510C9C" w:rsidRDefault="00510C9C" w:rsidP="00510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Iodine</w:t>
            </w:r>
          </w:p>
        </w:tc>
        <w:tc>
          <w:tcPr>
            <w:tcW w:w="26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Helps keep your thyroid glands working. Your thyroid gland helps regulate the rate at which your body carries out its necessary physiological functions.</w:t>
            </w:r>
          </w:p>
        </w:tc>
        <w:tc>
          <w:tcPr>
            <w:tcW w:w="32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Enlargement of the thyroid gland.</w:t>
            </w:r>
          </w:p>
        </w:tc>
        <w:tc>
          <w:tcPr>
            <w:tcW w:w="32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seafood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seaweed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dairy products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iodized salt</w:t>
            </w:r>
          </w:p>
        </w:tc>
      </w:tr>
      <w:tr w:rsidR="00510C9C" w:rsidRPr="00510C9C" w:rsidTr="00510C9C">
        <w:trPr>
          <w:tblCellSpacing w:w="0" w:type="dxa"/>
        </w:trPr>
        <w:tc>
          <w:tcPr>
            <w:tcW w:w="1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2FF"/>
            <w:hideMark/>
          </w:tcPr>
          <w:p w:rsidR="00510C9C" w:rsidRPr="00510C9C" w:rsidRDefault="00510C9C" w:rsidP="00510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Iron</w:t>
            </w:r>
          </w:p>
        </w:tc>
        <w:tc>
          <w:tcPr>
            <w:tcW w:w="26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Helps the blood and muscles carry oxygen to the body.</w:t>
            </w:r>
          </w:p>
        </w:tc>
        <w:tc>
          <w:tcPr>
            <w:tcW w:w="32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 xml:space="preserve">Tiredness and lethargy, feelings of weakness, </w:t>
            </w:r>
            <w:r w:rsidR="00B10EE5" w:rsidRPr="00510C9C">
              <w:rPr>
                <w:rFonts w:ascii="Arial" w:eastAsia="Times New Roman" w:hAnsi="Arial" w:cs="Arial"/>
                <w:sz w:val="17"/>
                <w:szCs w:val="17"/>
              </w:rPr>
              <w:t>insomnia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, palpitations.</w:t>
            </w:r>
          </w:p>
        </w:tc>
        <w:tc>
          <w:tcPr>
            <w:tcW w:w="32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liver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red meat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egg yolk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legumes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whole / enriched grains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dark green vegetables</w:t>
            </w:r>
          </w:p>
        </w:tc>
      </w:tr>
      <w:tr w:rsidR="00510C9C" w:rsidRPr="00510C9C" w:rsidTr="00510C9C">
        <w:trPr>
          <w:trHeight w:val="1770"/>
          <w:tblCellSpacing w:w="0" w:type="dxa"/>
        </w:trPr>
        <w:tc>
          <w:tcPr>
            <w:tcW w:w="1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2FF"/>
            <w:hideMark/>
          </w:tcPr>
          <w:p w:rsidR="00510C9C" w:rsidRPr="00510C9C" w:rsidRDefault="00510C9C" w:rsidP="00510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Magnesium</w:t>
            </w:r>
          </w:p>
        </w:tc>
        <w:tc>
          <w:tcPr>
            <w:tcW w:w="26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Helps muscles work, aids metabolism and aids bone growth.</w:t>
            </w:r>
          </w:p>
        </w:tc>
        <w:tc>
          <w:tcPr>
            <w:tcW w:w="32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 xml:space="preserve">Fatigue, numbness, poor memory, muscle twitching and </w:t>
            </w:r>
            <w:r w:rsidR="00B10EE5" w:rsidRPr="00510C9C">
              <w:rPr>
                <w:rFonts w:ascii="Arial" w:eastAsia="Times New Roman" w:hAnsi="Arial" w:cs="Arial"/>
                <w:sz w:val="17"/>
                <w:szCs w:val="17"/>
              </w:rPr>
              <w:t>irritability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t xml:space="preserve">, tingling, rapid </w:t>
            </w:r>
            <w:r w:rsidR="00B10EE5" w:rsidRPr="00510C9C">
              <w:rPr>
                <w:rFonts w:ascii="Arial" w:eastAsia="Times New Roman" w:hAnsi="Arial" w:cs="Arial"/>
                <w:sz w:val="17"/>
                <w:szCs w:val="17"/>
              </w:rPr>
              <w:t>heartbeat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32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whole grains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nuts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legumes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apricots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bananas 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soy beans 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green leafy vegetables 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spinach</w:t>
            </w:r>
          </w:p>
        </w:tc>
      </w:tr>
      <w:tr w:rsidR="00510C9C" w:rsidRPr="00510C9C" w:rsidTr="00510C9C">
        <w:trPr>
          <w:tblCellSpacing w:w="0" w:type="dxa"/>
        </w:trPr>
        <w:tc>
          <w:tcPr>
            <w:tcW w:w="1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2FF"/>
            <w:hideMark/>
          </w:tcPr>
          <w:p w:rsidR="00510C9C" w:rsidRPr="00510C9C" w:rsidRDefault="00510C9C" w:rsidP="00510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Manganese</w:t>
            </w:r>
          </w:p>
        </w:tc>
        <w:tc>
          <w:tcPr>
            <w:tcW w:w="26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Helps bone growth and cell production.</w:t>
            </w:r>
          </w:p>
        </w:tc>
        <w:tc>
          <w:tcPr>
            <w:tcW w:w="32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Rarely documented but one case showed in a patient a decrease in serum cholesterol, depressed growth of hair and nails, scaly dermatitis, weight loss, reddening of his black hair and beard and impaired blood clotting.</w:t>
            </w:r>
          </w:p>
        </w:tc>
        <w:tc>
          <w:tcPr>
            <w:tcW w:w="32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whole grains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fruit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vegetables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tea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egg yolk </w:t>
            </w:r>
          </w:p>
        </w:tc>
      </w:tr>
      <w:tr w:rsidR="00510C9C" w:rsidRPr="00510C9C" w:rsidTr="00510C9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2FF"/>
            <w:hideMark/>
          </w:tcPr>
          <w:p w:rsidR="00510C9C" w:rsidRPr="00510C9C" w:rsidRDefault="00510C9C" w:rsidP="00510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0C9C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Molybdenum</w:t>
            </w:r>
          </w:p>
        </w:tc>
        <w:tc>
          <w:tcPr>
            <w:tcW w:w="26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Helps cells and nerves to function.</w:t>
            </w:r>
          </w:p>
        </w:tc>
        <w:tc>
          <w:tcPr>
            <w:tcW w:w="32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Pr="00510C9C" w:rsidRDefault="00510C9C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 xml:space="preserve">Very rare but one observation has shown </w:t>
            </w:r>
            <w:r w:rsidR="00B10EE5" w:rsidRPr="00510C9C">
              <w:rPr>
                <w:rFonts w:ascii="Arial" w:eastAsia="Times New Roman" w:hAnsi="Arial" w:cs="Arial"/>
                <w:sz w:val="17"/>
                <w:szCs w:val="17"/>
              </w:rPr>
              <w:t>a patient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t xml:space="preserve"> to have developed rapid heart and respiratory rates, headache, night blindness, and ultimately became comatose.</w:t>
            </w:r>
          </w:p>
        </w:tc>
        <w:tc>
          <w:tcPr>
            <w:tcW w:w="32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10C9C" w:rsidRDefault="00510C9C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dark green vegetables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peas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milk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beans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grains</w:t>
            </w:r>
          </w:p>
          <w:p w:rsidR="00FE0475" w:rsidRPr="00510C9C" w:rsidRDefault="00FE0475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D322F" w:rsidRPr="00510C9C" w:rsidTr="00510C9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2FF"/>
          </w:tcPr>
          <w:p w:rsidR="00510C9C" w:rsidRPr="00510C9C" w:rsidRDefault="008D322F" w:rsidP="000079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Mine</w:t>
            </w:r>
            <w:r w:rsidRPr="00510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ral</w:t>
            </w:r>
          </w:p>
        </w:tc>
        <w:tc>
          <w:tcPr>
            <w:tcW w:w="26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510C9C" w:rsidRPr="00510C9C" w:rsidRDefault="008D322F" w:rsidP="000079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What the Mineral does</w:t>
            </w:r>
          </w:p>
        </w:tc>
        <w:tc>
          <w:tcPr>
            <w:tcW w:w="32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510C9C" w:rsidRPr="00510C9C" w:rsidRDefault="008D322F" w:rsidP="000079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Effects of mineral deficiency</w:t>
            </w:r>
          </w:p>
        </w:tc>
        <w:tc>
          <w:tcPr>
            <w:tcW w:w="32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510C9C" w:rsidRPr="00510C9C" w:rsidRDefault="008D322F" w:rsidP="000079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Good food sources</w:t>
            </w:r>
          </w:p>
        </w:tc>
      </w:tr>
      <w:tr w:rsidR="008D322F" w:rsidRPr="00510C9C" w:rsidTr="00510C9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2FF"/>
            <w:hideMark/>
          </w:tcPr>
          <w:p w:rsidR="008D322F" w:rsidRPr="00510C9C" w:rsidRDefault="008D322F" w:rsidP="00510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0C9C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Potassium</w:t>
            </w:r>
          </w:p>
        </w:tc>
        <w:tc>
          <w:tcPr>
            <w:tcW w:w="26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D322F" w:rsidRPr="00510C9C" w:rsidRDefault="008D322F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Essential for nerve function, muscle contraction and maintenance of fluid and blood pressure in the body.</w:t>
            </w:r>
          </w:p>
        </w:tc>
        <w:tc>
          <w:tcPr>
            <w:tcW w:w="32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D322F" w:rsidRPr="00510C9C" w:rsidRDefault="008D322F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Depression, fatigue, hypertension, decreased Heart Rate</w:t>
            </w:r>
          </w:p>
        </w:tc>
        <w:tc>
          <w:tcPr>
            <w:tcW w:w="32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D322F" w:rsidRPr="00510C9C" w:rsidRDefault="008D322F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oranges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bananas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peanuts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beans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potatoes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spinach</w:t>
            </w:r>
          </w:p>
        </w:tc>
      </w:tr>
      <w:tr w:rsidR="008D322F" w:rsidRPr="00510C9C" w:rsidTr="00510C9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2FF"/>
            <w:hideMark/>
          </w:tcPr>
          <w:p w:rsidR="008D322F" w:rsidRPr="00510C9C" w:rsidRDefault="008D322F" w:rsidP="00510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0C9C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Selenium</w:t>
            </w:r>
          </w:p>
        </w:tc>
        <w:tc>
          <w:tcPr>
            <w:tcW w:w="26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D322F" w:rsidRPr="00510C9C" w:rsidRDefault="008D322F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Helps to prevent damage to cells and aids in the functioning of the thyroid gland. An antioxidant for the body.</w:t>
            </w:r>
          </w:p>
        </w:tc>
        <w:tc>
          <w:tcPr>
            <w:tcW w:w="32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D322F" w:rsidRPr="00510C9C" w:rsidRDefault="008D322F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 xml:space="preserve">Poor heart function, </w:t>
            </w:r>
            <w:proofErr w:type="spellStart"/>
            <w:r w:rsidRPr="00510C9C">
              <w:rPr>
                <w:rFonts w:ascii="Arial" w:eastAsia="Times New Roman" w:hAnsi="Arial" w:cs="Arial"/>
                <w:sz w:val="17"/>
                <w:szCs w:val="17"/>
              </w:rPr>
              <w:t>osteoarthropathy</w:t>
            </w:r>
            <w:proofErr w:type="spellEnd"/>
            <w:r w:rsidRPr="00510C9C">
              <w:rPr>
                <w:rFonts w:ascii="Arial" w:eastAsia="Times New Roman" w:hAnsi="Arial" w:cs="Arial"/>
                <w:sz w:val="17"/>
                <w:szCs w:val="17"/>
              </w:rPr>
              <w:t>, mental retardation</w:t>
            </w:r>
          </w:p>
        </w:tc>
        <w:tc>
          <w:tcPr>
            <w:tcW w:w="32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D322F" w:rsidRPr="00510C9C" w:rsidRDefault="008D322F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brazil nuts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tuna 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eggs 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grains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chicken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shellfish 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fish</w:t>
            </w:r>
          </w:p>
        </w:tc>
      </w:tr>
      <w:tr w:rsidR="008D322F" w:rsidRPr="00510C9C" w:rsidTr="00510C9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2FF"/>
            <w:hideMark/>
          </w:tcPr>
          <w:p w:rsidR="008D322F" w:rsidRPr="00510C9C" w:rsidRDefault="008D322F" w:rsidP="00510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0C9C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Sodium</w:t>
            </w:r>
          </w:p>
        </w:tc>
        <w:tc>
          <w:tcPr>
            <w:tcW w:w="26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D322F" w:rsidRPr="00510C9C" w:rsidRDefault="008D322F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Helps to regulate water in the body's blood and tissue</w:t>
            </w:r>
          </w:p>
        </w:tc>
        <w:tc>
          <w:tcPr>
            <w:tcW w:w="32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D322F" w:rsidRPr="00510C9C" w:rsidRDefault="008D322F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Fatigue, apathy, and nausea as well as cramps in the muscles of the extremities.</w:t>
            </w:r>
          </w:p>
        </w:tc>
        <w:tc>
          <w:tcPr>
            <w:tcW w:w="32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D322F" w:rsidRPr="00510C9C" w:rsidRDefault="008D322F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table salt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dairy products</w:t>
            </w:r>
          </w:p>
        </w:tc>
      </w:tr>
      <w:tr w:rsidR="008D322F" w:rsidRPr="00510C9C" w:rsidTr="00510C9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CF2FF"/>
            <w:hideMark/>
          </w:tcPr>
          <w:p w:rsidR="008D322F" w:rsidRPr="00510C9C" w:rsidRDefault="008D322F" w:rsidP="00510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0C9C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Zinc</w:t>
            </w:r>
          </w:p>
        </w:tc>
        <w:tc>
          <w:tcPr>
            <w:tcW w:w="26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D322F" w:rsidRPr="00510C9C" w:rsidRDefault="008D322F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Helps wounds to heal and aids taste and smell sensory.</w:t>
            </w:r>
          </w:p>
        </w:tc>
        <w:tc>
          <w:tcPr>
            <w:tcW w:w="32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D322F" w:rsidRPr="00510C9C" w:rsidRDefault="008D322F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Growth retardation, hair loss, diarrhea, delayed sexual maturation and impotence, eye and skin lesions, and loss of appetite.</w:t>
            </w:r>
          </w:p>
        </w:tc>
        <w:tc>
          <w:tcPr>
            <w:tcW w:w="32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D322F" w:rsidRPr="00510C9C" w:rsidRDefault="008D322F" w:rsidP="00510C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10C9C">
              <w:rPr>
                <w:rFonts w:ascii="Arial" w:eastAsia="Times New Roman" w:hAnsi="Arial" w:cs="Arial"/>
                <w:sz w:val="17"/>
                <w:szCs w:val="17"/>
              </w:rPr>
              <w:t>whole wheat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peanut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poultry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eggs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legumes 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beef</w:t>
            </w:r>
            <w:r w:rsidRPr="00510C9C">
              <w:rPr>
                <w:rFonts w:ascii="Arial" w:eastAsia="Times New Roman" w:hAnsi="Arial" w:cs="Arial"/>
                <w:sz w:val="17"/>
                <w:szCs w:val="17"/>
              </w:rPr>
              <w:br/>
              <w:t>shellfish</w:t>
            </w:r>
          </w:p>
        </w:tc>
      </w:tr>
    </w:tbl>
    <w:p w:rsidR="00510C9C" w:rsidRDefault="00510C9C" w:rsidP="00510C9C">
      <w:pPr>
        <w:pStyle w:val="NoSpacing"/>
      </w:pPr>
    </w:p>
    <w:sectPr w:rsidR="00510C9C" w:rsidSect="00C26861">
      <w:type w:val="continuous"/>
      <w:pgSz w:w="12240" w:h="15840"/>
      <w:pgMar w:top="1008" w:right="1008" w:bottom="1008" w:left="1008" w:header="1339" w:footer="133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9C"/>
    <w:rsid w:val="00061414"/>
    <w:rsid w:val="00243649"/>
    <w:rsid w:val="00510C9C"/>
    <w:rsid w:val="00662C93"/>
    <w:rsid w:val="00784ACA"/>
    <w:rsid w:val="008D322F"/>
    <w:rsid w:val="009445E2"/>
    <w:rsid w:val="00B10EE5"/>
    <w:rsid w:val="00C26861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C9C"/>
    <w:pPr>
      <w:spacing w:after="0" w:line="240" w:lineRule="auto"/>
    </w:pPr>
  </w:style>
  <w:style w:type="paragraph" w:customStyle="1" w:styleId="style12">
    <w:name w:val="style12"/>
    <w:basedOn w:val="Normal"/>
    <w:rsid w:val="0051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51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C9C"/>
    <w:rPr>
      <w:b/>
      <w:bCs/>
    </w:rPr>
  </w:style>
  <w:style w:type="paragraph" w:customStyle="1" w:styleId="style11">
    <w:name w:val="style11"/>
    <w:basedOn w:val="Normal"/>
    <w:rsid w:val="0051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1">
    <w:name w:val="style111"/>
    <w:basedOn w:val="DefaultParagraphFont"/>
    <w:rsid w:val="00510C9C"/>
  </w:style>
  <w:style w:type="paragraph" w:customStyle="1" w:styleId="style71">
    <w:name w:val="style71"/>
    <w:basedOn w:val="Normal"/>
    <w:rsid w:val="0051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0C9C"/>
  </w:style>
  <w:style w:type="character" w:customStyle="1" w:styleId="style14">
    <w:name w:val="style14"/>
    <w:basedOn w:val="DefaultParagraphFont"/>
    <w:rsid w:val="00510C9C"/>
  </w:style>
  <w:style w:type="paragraph" w:styleId="NormalWeb">
    <w:name w:val="Normal (Web)"/>
    <w:basedOn w:val="Normal"/>
    <w:uiPriority w:val="99"/>
    <w:unhideWhenUsed/>
    <w:rsid w:val="0051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510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C9C"/>
    <w:pPr>
      <w:spacing w:after="0" w:line="240" w:lineRule="auto"/>
    </w:pPr>
  </w:style>
  <w:style w:type="paragraph" w:customStyle="1" w:styleId="style12">
    <w:name w:val="style12"/>
    <w:basedOn w:val="Normal"/>
    <w:rsid w:val="0051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51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C9C"/>
    <w:rPr>
      <w:b/>
      <w:bCs/>
    </w:rPr>
  </w:style>
  <w:style w:type="paragraph" w:customStyle="1" w:styleId="style11">
    <w:name w:val="style11"/>
    <w:basedOn w:val="Normal"/>
    <w:rsid w:val="0051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1">
    <w:name w:val="style111"/>
    <w:basedOn w:val="DefaultParagraphFont"/>
    <w:rsid w:val="00510C9C"/>
  </w:style>
  <w:style w:type="paragraph" w:customStyle="1" w:styleId="style71">
    <w:name w:val="style71"/>
    <w:basedOn w:val="Normal"/>
    <w:rsid w:val="0051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0C9C"/>
  </w:style>
  <w:style w:type="character" w:customStyle="1" w:styleId="style14">
    <w:name w:val="style14"/>
    <w:basedOn w:val="DefaultParagraphFont"/>
    <w:rsid w:val="00510C9C"/>
  </w:style>
  <w:style w:type="paragraph" w:styleId="NormalWeb">
    <w:name w:val="Normal (Web)"/>
    <w:basedOn w:val="Normal"/>
    <w:uiPriority w:val="99"/>
    <w:unhideWhenUsed/>
    <w:rsid w:val="0051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51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A5D3C63A.dotm</Template>
  <TotalTime>5</TotalTime>
  <Pages>2</Pages>
  <Words>477</Words>
  <Characters>2721</Characters>
  <Application>Microsoft Office Word</Application>
  <DocSecurity>0</DocSecurity>
  <Lines>22</Lines>
  <Paragraphs>6</Paragraphs>
  <ScaleCrop>false</ScaleCrop>
  <Company>EDUHSD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2014-09-25T22:19:00Z</dcterms:created>
  <dcterms:modified xsi:type="dcterms:W3CDTF">2014-09-28T22:18:00Z</dcterms:modified>
</cp:coreProperties>
</file>