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BD" w:rsidRDefault="006A64BD">
      <w:pPr>
        <w:widowControl w:val="0"/>
        <w:rPr>
          <w:rFonts w:ascii="Technical" w:hAnsi="Technical"/>
          <w:sz w:val="40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Technical" w:hAnsi="Technical"/>
          <w:sz w:val="40"/>
        </w:rPr>
        <w:t>Ch 18 VOLCANIC ACTIVITY</w:t>
      </w:r>
    </w:p>
    <w:p w:rsidR="006A64BD" w:rsidRDefault="006A64BD">
      <w:pPr>
        <w:widowControl w:val="0"/>
        <w:rPr>
          <w:rFonts w:ascii="Technical" w:hAnsi="Technical"/>
          <w:vanish/>
          <w:sz w:val="40"/>
        </w:rPr>
      </w:pPr>
      <w:r>
        <w:rPr>
          <w:rFonts w:ascii="Technical" w:hAnsi="Technical"/>
          <w:sz w:val="32"/>
        </w:rPr>
        <w:t>Activating Prior Knowledge</w:t>
      </w:r>
      <w:r>
        <w:rPr>
          <w:rFonts w:ascii="Technical" w:hAnsi="Technical"/>
          <w:sz w:val="40"/>
        </w:rPr>
        <w:tab/>
      </w: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456"/>
        <w:gridCol w:w="3456"/>
        <w:gridCol w:w="3456"/>
      </w:tblGrid>
      <w:tr w:rsidR="006A64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A64BD" w:rsidRDefault="006A64BD">
            <w:pPr>
              <w:widowControl w:val="0"/>
              <w:jc w:val="center"/>
              <w:rPr>
                <w:rFonts w:ascii="Technical" w:hAnsi="Technical"/>
                <w:sz w:val="40"/>
              </w:rPr>
            </w:pPr>
            <w:r>
              <w:rPr>
                <w:rFonts w:ascii="Technical" w:hAnsi="Technical"/>
                <w:sz w:val="40"/>
              </w:rPr>
              <w:t>K</w:t>
            </w:r>
          </w:p>
        </w:tc>
        <w:tc>
          <w:tcPr>
            <w:tcW w:w="345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A64BD" w:rsidRDefault="006A64BD">
            <w:pPr>
              <w:widowControl w:val="0"/>
              <w:jc w:val="center"/>
              <w:rPr>
                <w:rFonts w:ascii="Technical" w:hAnsi="Technical"/>
                <w:sz w:val="40"/>
              </w:rPr>
            </w:pPr>
            <w:r>
              <w:rPr>
                <w:rFonts w:ascii="Technical" w:hAnsi="Technical"/>
                <w:sz w:val="40"/>
              </w:rPr>
              <w:t>W</w:t>
            </w:r>
          </w:p>
        </w:tc>
        <w:tc>
          <w:tcPr>
            <w:tcW w:w="345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A64BD" w:rsidRDefault="006A64BD">
            <w:pPr>
              <w:widowControl w:val="0"/>
              <w:jc w:val="center"/>
              <w:rPr>
                <w:rFonts w:ascii="Technical" w:hAnsi="Technical"/>
                <w:sz w:val="40"/>
              </w:rPr>
            </w:pPr>
            <w:r>
              <w:rPr>
                <w:rFonts w:ascii="Technical" w:hAnsi="Technical"/>
                <w:sz w:val="40"/>
              </w:rPr>
              <w:t>L</w:t>
            </w:r>
          </w:p>
        </w:tc>
      </w:tr>
      <w:tr w:rsidR="006A64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A64BD" w:rsidRDefault="006A64BD">
            <w:pPr>
              <w:widowControl w:val="0"/>
              <w:rPr>
                <w:rFonts w:ascii="Technical" w:hAnsi="Technical"/>
                <w:sz w:val="40"/>
              </w:rPr>
            </w:pPr>
            <w:r>
              <w:rPr>
                <w:rFonts w:ascii="Technical" w:hAnsi="Technical"/>
                <w:sz w:val="40"/>
              </w:rPr>
              <w:t>1</w:t>
            </w:r>
          </w:p>
        </w:tc>
        <w:tc>
          <w:tcPr>
            <w:tcW w:w="345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A64BD" w:rsidRDefault="006A64BD">
            <w:pPr>
              <w:widowControl w:val="0"/>
              <w:rPr>
                <w:rFonts w:ascii="Technical" w:hAnsi="Technical"/>
                <w:sz w:val="40"/>
              </w:rPr>
            </w:pPr>
            <w:r>
              <w:rPr>
                <w:rFonts w:ascii="Technical" w:hAnsi="Technical"/>
                <w:sz w:val="40"/>
              </w:rPr>
              <w:t>1</w:t>
            </w:r>
          </w:p>
        </w:tc>
        <w:tc>
          <w:tcPr>
            <w:tcW w:w="345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A64BD" w:rsidRDefault="006A64BD">
            <w:pPr>
              <w:widowControl w:val="0"/>
              <w:rPr>
                <w:rFonts w:ascii="Technical" w:hAnsi="Technical"/>
                <w:sz w:val="40"/>
              </w:rPr>
            </w:pPr>
            <w:r>
              <w:rPr>
                <w:rFonts w:ascii="Technical" w:hAnsi="Technical"/>
                <w:sz w:val="40"/>
              </w:rPr>
              <w:t>1</w:t>
            </w:r>
          </w:p>
        </w:tc>
      </w:tr>
      <w:tr w:rsidR="006A64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A64BD" w:rsidRDefault="006A64BD">
            <w:pPr>
              <w:widowControl w:val="0"/>
              <w:rPr>
                <w:rFonts w:ascii="Technical" w:hAnsi="Technical"/>
                <w:sz w:val="40"/>
              </w:rPr>
            </w:pPr>
            <w:r>
              <w:rPr>
                <w:rFonts w:ascii="Technical" w:hAnsi="Technical"/>
                <w:sz w:val="40"/>
              </w:rPr>
              <w:t>2</w:t>
            </w:r>
          </w:p>
        </w:tc>
        <w:tc>
          <w:tcPr>
            <w:tcW w:w="345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A64BD" w:rsidRDefault="006A64BD">
            <w:pPr>
              <w:widowControl w:val="0"/>
              <w:rPr>
                <w:rFonts w:ascii="Technical" w:hAnsi="Technical"/>
                <w:sz w:val="40"/>
              </w:rPr>
            </w:pPr>
            <w:r>
              <w:rPr>
                <w:rFonts w:ascii="Technical" w:hAnsi="Technical"/>
                <w:sz w:val="40"/>
              </w:rPr>
              <w:t>2</w:t>
            </w:r>
          </w:p>
        </w:tc>
        <w:tc>
          <w:tcPr>
            <w:tcW w:w="345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A64BD" w:rsidRDefault="006A64BD">
            <w:pPr>
              <w:widowControl w:val="0"/>
              <w:rPr>
                <w:rFonts w:ascii="Technical" w:hAnsi="Technical"/>
                <w:sz w:val="40"/>
              </w:rPr>
            </w:pPr>
            <w:r>
              <w:rPr>
                <w:rFonts w:ascii="Technical" w:hAnsi="Technical"/>
                <w:sz w:val="40"/>
              </w:rPr>
              <w:t>2</w:t>
            </w:r>
          </w:p>
        </w:tc>
      </w:tr>
      <w:tr w:rsidR="006A64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A64BD" w:rsidRDefault="006A64BD">
            <w:pPr>
              <w:widowControl w:val="0"/>
              <w:rPr>
                <w:rFonts w:ascii="Technical" w:hAnsi="Technical"/>
                <w:sz w:val="40"/>
              </w:rPr>
            </w:pPr>
            <w:r>
              <w:rPr>
                <w:rFonts w:ascii="Technical" w:hAnsi="Technical"/>
                <w:sz w:val="40"/>
              </w:rPr>
              <w:t>3</w:t>
            </w:r>
          </w:p>
        </w:tc>
        <w:tc>
          <w:tcPr>
            <w:tcW w:w="345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A64BD" w:rsidRDefault="006A64BD">
            <w:pPr>
              <w:widowControl w:val="0"/>
              <w:rPr>
                <w:rFonts w:ascii="Technical" w:hAnsi="Technical"/>
                <w:sz w:val="40"/>
              </w:rPr>
            </w:pPr>
            <w:r>
              <w:rPr>
                <w:rFonts w:ascii="Technical" w:hAnsi="Technical"/>
                <w:sz w:val="40"/>
              </w:rPr>
              <w:t>3</w:t>
            </w:r>
          </w:p>
        </w:tc>
        <w:tc>
          <w:tcPr>
            <w:tcW w:w="345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A64BD" w:rsidRDefault="006A64BD">
            <w:pPr>
              <w:widowControl w:val="0"/>
              <w:rPr>
                <w:rFonts w:ascii="Technical" w:hAnsi="Technical"/>
                <w:sz w:val="40"/>
              </w:rPr>
            </w:pPr>
            <w:r>
              <w:rPr>
                <w:rFonts w:ascii="Technical" w:hAnsi="Technical"/>
                <w:sz w:val="40"/>
              </w:rPr>
              <w:t>3</w:t>
            </w:r>
          </w:p>
        </w:tc>
      </w:tr>
    </w:tbl>
    <w:p w:rsidR="006A64BD" w:rsidRDefault="006A64BD">
      <w:pPr>
        <w:widowControl w:val="0"/>
        <w:rPr>
          <w:rFonts w:ascii="Technical" w:hAnsi="Technical"/>
          <w:sz w:val="40"/>
        </w:rPr>
      </w:pPr>
      <w:r>
        <w:rPr>
          <w:rFonts w:ascii="Technical" w:hAnsi="Technical"/>
          <w:sz w:val="40"/>
        </w:rPr>
        <w:t>OBJECTIVES:</w:t>
      </w:r>
    </w:p>
    <w:p w:rsidR="006A64BD" w:rsidRDefault="006A64BD">
      <w:pPr>
        <w:widowControl w:val="0"/>
        <w:rPr>
          <w:rFonts w:ascii="Technical" w:hAnsi="Technical"/>
          <w:sz w:val="40"/>
        </w:rPr>
      </w:pPr>
      <w:r>
        <w:rPr>
          <w:rFonts w:ascii="Technical" w:hAnsi="Technical"/>
          <w:sz w:val="40"/>
        </w:rPr>
        <w:t>1–DESCRIBE factors that affect the formation of magma</w:t>
      </w:r>
    </w:p>
    <w:p w:rsidR="006A64BD" w:rsidRDefault="006A64BD">
      <w:pPr>
        <w:widowControl w:val="0"/>
        <w:rPr>
          <w:rFonts w:ascii="Technical" w:hAnsi="Technical"/>
          <w:sz w:val="40"/>
        </w:rPr>
      </w:pPr>
    </w:p>
    <w:p w:rsidR="006A64BD" w:rsidRDefault="006A64BD">
      <w:pPr>
        <w:widowControl w:val="0"/>
        <w:rPr>
          <w:rFonts w:ascii="Technical" w:hAnsi="Technical"/>
          <w:sz w:val="40"/>
        </w:rPr>
      </w:pPr>
      <w:r>
        <w:rPr>
          <w:rFonts w:ascii="Technical" w:hAnsi="Technical"/>
          <w:sz w:val="40"/>
        </w:rPr>
        <w:t>2- COMPARE and CONTRAST the different types of magma</w:t>
      </w:r>
    </w:p>
    <w:p w:rsidR="006A64BD" w:rsidRDefault="006A64BD">
      <w:pPr>
        <w:widowControl w:val="0"/>
        <w:rPr>
          <w:rFonts w:ascii="Technical" w:hAnsi="Technical"/>
          <w:sz w:val="40"/>
        </w:rPr>
      </w:pPr>
    </w:p>
    <w:p w:rsidR="006A64BD" w:rsidRDefault="006A64BD">
      <w:pPr>
        <w:widowControl w:val="0"/>
        <w:rPr>
          <w:rFonts w:ascii="Technical" w:hAnsi="Technical"/>
          <w:sz w:val="40"/>
        </w:rPr>
      </w:pPr>
      <w:r>
        <w:rPr>
          <w:rFonts w:ascii="Technical" w:hAnsi="Technical"/>
          <w:sz w:val="40"/>
        </w:rPr>
        <w:t xml:space="preserve">Vocab: </w:t>
      </w:r>
      <w:r>
        <w:rPr>
          <w:rFonts w:ascii="Technical" w:hAnsi="Technical"/>
          <w:b/>
          <w:sz w:val="40"/>
          <w:highlight w:val="yellow"/>
        </w:rPr>
        <w:t>VISCOSITY</w:t>
      </w:r>
      <w:r>
        <w:rPr>
          <w:rFonts w:ascii="Technical" w:hAnsi="Technical"/>
          <w:sz w:val="40"/>
        </w:rPr>
        <w:t xml:space="preserve"> - </w:t>
      </w:r>
    </w:p>
    <w:p w:rsidR="006A64BD" w:rsidRDefault="006A64BD">
      <w:pPr>
        <w:widowControl w:val="0"/>
        <w:rPr>
          <w:rFonts w:ascii="Technical" w:hAnsi="Technical"/>
          <w:sz w:val="40"/>
        </w:rPr>
      </w:pPr>
    </w:p>
    <w:p w:rsidR="006A64BD" w:rsidRDefault="006A64BD">
      <w:pPr>
        <w:widowControl w:val="0"/>
        <w:rPr>
          <w:rFonts w:ascii="Technical" w:hAnsi="Technical"/>
          <w:color w:val="000000"/>
          <w:sz w:val="40"/>
        </w:rPr>
      </w:pPr>
      <w:r>
        <w:rPr>
          <w:rFonts w:ascii="Technical" w:hAnsi="Technical"/>
          <w:b/>
          <w:color w:val="0000FF"/>
          <w:sz w:val="40"/>
          <w:highlight w:val="yellow"/>
        </w:rPr>
        <w:t>Magma</w:t>
      </w:r>
      <w:r>
        <w:rPr>
          <w:rFonts w:ascii="Technical" w:hAnsi="Technical"/>
          <w:color w:val="000000"/>
          <w:sz w:val="40"/>
        </w:rPr>
        <w:t xml:space="preserve"> - ash can travel around the earth before ash starts raining down, in last 10,000 yrs - 1500+ dif volcanoes have erupted, earth is geologically active</w:t>
      </w:r>
    </w:p>
    <w:p w:rsidR="006A64BD" w:rsidRDefault="006A64BD">
      <w:pPr>
        <w:widowControl w:val="0"/>
        <w:rPr>
          <w:rFonts w:ascii="Technical" w:hAnsi="Technical"/>
          <w:color w:val="000000"/>
          <w:sz w:val="40"/>
        </w:rPr>
      </w:pPr>
    </w:p>
    <w:sectPr w:rsidR="006A64BD" w:rsidSect="006A64BD">
      <w:pgSz w:w="12240" w:h="15840"/>
      <w:pgMar w:top="864" w:right="864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chnical">
    <w:panose1 w:val="03050502040202020B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4BD"/>
    <w:rsid w:val="006A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2015-01-28T18:30:00Z</dcterms:created>
  <dcterms:modified xsi:type="dcterms:W3CDTF">2015-01-28T18:30:00Z</dcterms:modified>
</cp:coreProperties>
</file>