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57" w:rsidRDefault="00E7499A">
      <w:pPr>
        <w:rPr>
          <w:rFonts w:ascii="Berylium" w:hAnsi="Berylium"/>
          <w:sz w:val="48"/>
          <w:szCs w:val="48"/>
          <w:u w:val="single"/>
        </w:rPr>
      </w:pPr>
      <w:r w:rsidRPr="00E7499A">
        <w:rPr>
          <w:rFonts w:ascii="Berylium" w:hAnsi="Berylium"/>
          <w:sz w:val="48"/>
          <w:szCs w:val="48"/>
          <w:u w:val="single"/>
        </w:rPr>
        <w:t>NOTES: Earthquake Origins</w:t>
      </w:r>
    </w:p>
    <w:p w:rsidR="00E7499A" w:rsidRDefault="00E7499A">
      <w:pPr>
        <w:rPr>
          <w:rFonts w:ascii="Berylium" w:hAnsi="Berylium"/>
          <w:sz w:val="20"/>
          <w:szCs w:val="20"/>
        </w:rPr>
      </w:pPr>
      <w:r>
        <w:rPr>
          <w:rFonts w:ascii="Berylium" w:hAnsi="Berylium"/>
          <w:sz w:val="20"/>
          <w:szCs w:val="20"/>
        </w:rPr>
        <w:t xml:space="preserve">An </w:t>
      </w:r>
      <w:r w:rsidRPr="00E7499A">
        <w:rPr>
          <w:rFonts w:ascii="Berylium" w:hAnsi="Berylium"/>
          <w:b/>
          <w:sz w:val="20"/>
          <w:szCs w:val="20"/>
        </w:rPr>
        <w:t>earthquake</w:t>
      </w:r>
      <w:r>
        <w:rPr>
          <w:rFonts w:ascii="Berylium" w:hAnsi="Berylium"/>
          <w:sz w:val="20"/>
          <w:szCs w:val="20"/>
        </w:rPr>
        <w:t xml:space="preserve"> is the vibration of earth, caused by a __________________________________________________________________________________________________.</w:t>
      </w:r>
    </w:p>
    <w:p w:rsidR="00E7499A" w:rsidRDefault="00E7499A" w:rsidP="00E7499A">
      <w:pPr>
        <w:textAlignment w:val="baseline"/>
        <w:rPr>
          <w:rFonts w:ascii="Berylium" w:eastAsia="+mn-ea" w:hAnsi="Berylium" w:cs="+mn-cs"/>
          <w:bCs/>
          <w:color w:val="000000"/>
          <w:sz w:val="20"/>
          <w:szCs w:val="20"/>
        </w:rPr>
      </w:pPr>
      <w:r w:rsidRPr="00E7499A">
        <w:rPr>
          <w:rFonts w:ascii="Berylium" w:eastAsia="+mn-ea" w:hAnsi="Berylium" w:cs="+mn-cs"/>
          <w:bCs/>
          <w:color w:val="000000"/>
          <w:sz w:val="20"/>
          <w:szCs w:val="20"/>
        </w:rPr>
        <w:t>This energy radiates in all directions from its source</w:t>
      </w:r>
      <w:r>
        <w:rPr>
          <w:rFonts w:ascii="Berylium" w:eastAsia="+mn-ea" w:hAnsi="Berylium" w:cs="+mn-cs"/>
          <w:bCs/>
          <w:color w:val="000000"/>
          <w:sz w:val="20"/>
          <w:szCs w:val="20"/>
        </w:rPr>
        <w:t xml:space="preserve">, </w:t>
      </w:r>
      <w:r w:rsidRPr="00E7499A">
        <w:rPr>
          <w:rFonts w:ascii="Berylium" w:eastAsia="+mn-ea" w:hAnsi="Berylium" w:cs="+mn-cs"/>
          <w:bCs/>
          <w:color w:val="000000"/>
          <w:sz w:val="20"/>
          <w:szCs w:val="20"/>
        </w:rPr>
        <w:t>_____________</w:t>
      </w:r>
      <w:r>
        <w:rPr>
          <w:rFonts w:ascii="Berylium" w:eastAsia="+mn-ea" w:hAnsi="Berylium" w:cs="+mn-cs"/>
          <w:bCs/>
          <w:color w:val="000000"/>
          <w:sz w:val="20"/>
          <w:szCs w:val="20"/>
        </w:rPr>
        <w:t xml:space="preserve">, </w:t>
      </w:r>
      <w:r w:rsidRPr="00E7499A">
        <w:rPr>
          <w:rFonts w:ascii="Berylium" w:eastAsia="+mn-ea" w:hAnsi="Berylium" w:cs="+mn-cs"/>
          <w:bCs/>
          <w:color w:val="000000"/>
          <w:sz w:val="20"/>
          <w:szCs w:val="20"/>
        </w:rPr>
        <w:t>in the form of _______________  .</w:t>
      </w:r>
    </w:p>
    <w:p w:rsidR="00E7499A" w:rsidRDefault="00E7499A" w:rsidP="00E7499A">
      <w:pPr>
        <w:textAlignment w:val="baseline"/>
        <w:rPr>
          <w:rFonts w:ascii="Berylium" w:hAnsi="Berylium"/>
          <w:sz w:val="20"/>
          <w:szCs w:val="20"/>
        </w:rPr>
      </w:pPr>
      <w:r w:rsidRPr="00E7499A">
        <w:rPr>
          <w:rFonts w:ascii="Berylium" w:eastAsia="+mn-ea" w:hAnsi="Berylium" w:cs="+mn-cs"/>
          <w:bCs/>
          <w:color w:val="000000"/>
          <w:sz w:val="20"/>
          <w:szCs w:val="20"/>
        </w:rPr>
        <w:t>The media usually only discusses the</w:t>
      </w:r>
      <w:r w:rsidRPr="00E7499A">
        <w:rPr>
          <w:rFonts w:ascii="Berylium" w:eastAsia="+mn-ea" w:hAnsi="Berylium" w:cs="+mn-cs"/>
          <w:bCs/>
          <w:sz w:val="20"/>
          <w:szCs w:val="20"/>
        </w:rPr>
        <w:t xml:space="preserve"> ________________</w:t>
      </w:r>
      <w:r w:rsidRPr="00E7499A">
        <w:rPr>
          <w:rFonts w:ascii="Berylium" w:eastAsia="+mn-ea" w:hAnsi="Berylium" w:cs="+mn-cs"/>
          <w:bCs/>
          <w:color w:val="000000"/>
          <w:sz w:val="20"/>
          <w:szCs w:val="20"/>
        </w:rPr>
        <w:t xml:space="preserve"> of an earthquake, because it’s the place on the ground above the _____________ that people can actually see. </w:t>
      </w:r>
    </w:p>
    <w:p w:rsidR="00E7499A" w:rsidRDefault="00F90FC4" w:rsidP="00E7499A">
      <w:pPr>
        <w:rPr>
          <w:rFonts w:ascii="Berylium" w:hAnsi="Berylium"/>
          <w:sz w:val="20"/>
          <w:szCs w:val="20"/>
        </w:rPr>
      </w:pPr>
      <w:r>
        <w:rPr>
          <w:rFonts w:ascii="Berylium" w:hAnsi="Berylium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7.95pt;margin-top:172.6pt;width:476.45pt;height:379.8pt;z-index:251661312;mso-width-relative:margin;mso-height-relative:margin">
            <v:textbox style="mso-next-textbox:#_x0000_s1028">
              <w:txbxContent>
                <w:p w:rsidR="00E7499A" w:rsidRPr="00E7499A" w:rsidRDefault="00E7499A">
                  <w:pPr>
                    <w:rPr>
                      <w:rFonts w:ascii="Berylium" w:hAnsi="Berylium"/>
                      <w:b/>
                      <w:i/>
                    </w:rPr>
                  </w:pPr>
                  <w:r w:rsidRPr="00E7499A">
                    <w:rPr>
                      <w:rFonts w:ascii="Berylium" w:hAnsi="Berylium"/>
                      <w:b/>
                      <w:i/>
                    </w:rPr>
                    <w:t xml:space="preserve">SEQUENCE OF FORCES INVOLVED IN AN EARTHQUAKE: </w:t>
                  </w:r>
                </w:p>
                <w:p w:rsidR="00E7499A" w:rsidRDefault="00E7499A" w:rsidP="00E7499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Stress:</w:t>
                  </w:r>
                </w:p>
                <w:p w:rsidR="00E7499A" w:rsidRDefault="00E7499A" w:rsidP="00E7499A"/>
                <w:p w:rsidR="00E7499A" w:rsidRDefault="00E7499A" w:rsidP="00E7499A"/>
                <w:p w:rsidR="00E7499A" w:rsidRDefault="00E7499A" w:rsidP="00E7499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Strain:</w:t>
                  </w:r>
                </w:p>
                <w:p w:rsidR="00E7499A" w:rsidRDefault="00E7499A" w:rsidP="00E7499A"/>
                <w:p w:rsidR="00E7499A" w:rsidRDefault="00E7499A" w:rsidP="00E7499A"/>
                <w:p w:rsidR="00E7499A" w:rsidRDefault="00E7499A" w:rsidP="00E7499A"/>
                <w:p w:rsidR="00E7499A" w:rsidRDefault="00E7499A" w:rsidP="00E7499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Elastic Limit:</w:t>
                  </w:r>
                </w:p>
                <w:p w:rsidR="00E7499A" w:rsidRDefault="00E7499A" w:rsidP="00E7499A"/>
                <w:p w:rsidR="00E7499A" w:rsidRDefault="00E7499A" w:rsidP="00E7499A"/>
                <w:p w:rsidR="00E7499A" w:rsidRDefault="00E7499A" w:rsidP="00E7499A"/>
                <w:p w:rsidR="00E7499A" w:rsidRDefault="00E7499A" w:rsidP="00E7499A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Elastic Rebound</w:t>
                  </w:r>
                </w:p>
                <w:p w:rsidR="00E7499A" w:rsidRDefault="00E7499A"/>
                <w:p w:rsidR="00E7499A" w:rsidRDefault="00E7499A"/>
                <w:p w:rsidR="00E7499A" w:rsidRDefault="00E7499A"/>
                <w:p w:rsidR="00E7499A" w:rsidRDefault="00E7499A"/>
                <w:p w:rsidR="00E7499A" w:rsidRDefault="00E7499A"/>
                <w:p w:rsidR="00E7499A" w:rsidRDefault="00E7499A"/>
                <w:p w:rsidR="00E7499A" w:rsidRDefault="00E7499A"/>
                <w:p w:rsidR="00E7499A" w:rsidRDefault="00E7499A"/>
                <w:p w:rsidR="00E7499A" w:rsidRDefault="00E7499A"/>
                <w:p w:rsidR="00E7499A" w:rsidRDefault="00E7499A"/>
                <w:p w:rsidR="00E7499A" w:rsidRDefault="00E7499A"/>
                <w:p w:rsidR="00E7499A" w:rsidRDefault="00E7499A"/>
              </w:txbxContent>
            </v:textbox>
          </v:shape>
        </w:pict>
      </w:r>
      <w:r>
        <w:rPr>
          <w:rFonts w:ascii="Berylium" w:hAnsi="Berylium"/>
          <w:noProof/>
          <w:sz w:val="20"/>
          <w:szCs w:val="20"/>
        </w:rPr>
        <w:pict>
          <v:shape id="_x0000_s1027" type="#_x0000_t202" style="position:absolute;margin-left:2.8pt;margin-top:.4pt;width:272.05pt;height:160.2pt;z-index:251659264;mso-width-relative:margin;mso-height-relative:margin" filled="f" stroked="f">
            <v:textbox style="mso-next-textbox:#_x0000_s1027">
              <w:txbxContent>
                <w:p w:rsidR="00E7499A" w:rsidRPr="00E7499A" w:rsidRDefault="00E7499A" w:rsidP="00E7499A">
                  <w:pPr>
                    <w:rPr>
                      <w:rFonts w:ascii="Berylium" w:hAnsi="Berylium"/>
                      <w:sz w:val="20"/>
                      <w:szCs w:val="20"/>
                    </w:rPr>
                  </w:pPr>
                  <w:r w:rsidRPr="00E7499A">
                    <w:rPr>
                      <w:rFonts w:ascii="Berylium" w:hAnsi="Berylium"/>
                      <w:sz w:val="20"/>
                      <w:szCs w:val="20"/>
                    </w:rPr>
                    <w:t>Earthquakes are the result of movement along ______________________________________________________________________________________</w:t>
                  </w:r>
                  <w:r>
                    <w:rPr>
                      <w:rFonts w:ascii="Berylium" w:hAnsi="Berylium"/>
                      <w:sz w:val="20"/>
                      <w:szCs w:val="20"/>
                    </w:rPr>
                    <w:t>_______________</w:t>
                  </w:r>
                  <w:r w:rsidRPr="00E7499A">
                    <w:rPr>
                      <w:rFonts w:ascii="Berylium" w:hAnsi="Berylium"/>
                      <w:sz w:val="20"/>
                      <w:szCs w:val="20"/>
                    </w:rPr>
                    <w:t>______,</w:t>
                  </w:r>
                </w:p>
                <w:p w:rsidR="00E7499A" w:rsidRDefault="00E7499A" w:rsidP="00E7499A">
                  <w:pPr>
                    <w:rPr>
                      <w:rFonts w:ascii="Berylium" w:hAnsi="Berylium"/>
                      <w:sz w:val="20"/>
                      <w:szCs w:val="20"/>
                    </w:rPr>
                  </w:pPr>
                  <w:r w:rsidRPr="00E7499A">
                    <w:rPr>
                      <w:rFonts w:ascii="Berylium" w:hAnsi="Berylium"/>
                      <w:sz w:val="20"/>
                      <w:szCs w:val="20"/>
                    </w:rPr>
                    <w:t>But mostly at __________________________________.</w:t>
                  </w:r>
                </w:p>
                <w:p w:rsidR="00E7499A" w:rsidRDefault="00E7499A" w:rsidP="00E7499A">
                  <w:pPr>
                    <w:rPr>
                      <w:rFonts w:ascii="Berylium" w:hAnsi="Berylium"/>
                      <w:sz w:val="20"/>
                      <w:szCs w:val="20"/>
                    </w:rPr>
                  </w:pPr>
                </w:p>
                <w:p w:rsidR="00E7499A" w:rsidRPr="00E7499A" w:rsidRDefault="00E7499A" w:rsidP="00E7499A">
                  <w:pPr>
                    <w:rPr>
                      <w:rFonts w:ascii="Berylium" w:hAnsi="Berylium"/>
                      <w:sz w:val="20"/>
                      <w:szCs w:val="20"/>
                    </w:rPr>
                  </w:pPr>
                  <w:r>
                    <w:rPr>
                      <w:rFonts w:ascii="Berylium" w:hAnsi="Berylium"/>
                      <w:sz w:val="20"/>
                      <w:szCs w:val="20"/>
                    </w:rPr>
                    <w:t>(The fault we are closest to, which hosted a lot of Gold in the 1800’s is called the _____________________________.)</w:t>
                  </w:r>
                </w:p>
              </w:txbxContent>
            </v:textbox>
          </v:shape>
        </w:pict>
      </w:r>
      <w:r w:rsidR="00E7499A" w:rsidRPr="00E7499A">
        <w:rPr>
          <w:rFonts w:ascii="Berylium" w:hAnsi="Berylium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1895475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99A">
        <w:rPr>
          <w:rFonts w:ascii="Berylium" w:hAnsi="Berylium"/>
          <w:sz w:val="20"/>
          <w:szCs w:val="20"/>
        </w:rPr>
        <w:br w:type="textWrapping" w:clear="all"/>
      </w:r>
    </w:p>
    <w:p w:rsidR="00E7499A" w:rsidRDefault="00F90FC4">
      <w:pPr>
        <w:rPr>
          <w:rFonts w:ascii="Berylium" w:hAnsi="Berylium"/>
          <w:sz w:val="20"/>
          <w:szCs w:val="20"/>
        </w:rPr>
      </w:pPr>
      <w:r>
        <w:rPr>
          <w:rFonts w:ascii="Berylium" w:hAnsi="Berylium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67.25pt;margin-top:350.05pt;width:36pt;height:0;z-index:251665408" o:connectortype="straight">
            <v:stroke endarrow="block"/>
          </v:shape>
        </w:pict>
      </w:r>
      <w:r w:rsidR="00E7499A">
        <w:rPr>
          <w:rFonts w:ascii="Berylium" w:hAnsi="Berylium"/>
          <w:sz w:val="20"/>
          <w:szCs w:val="20"/>
        </w:rPr>
        <w:br w:type="page"/>
      </w:r>
    </w:p>
    <w:p w:rsidR="00E7499A" w:rsidRDefault="00E7499A" w:rsidP="00E7499A">
      <w:pPr>
        <w:rPr>
          <w:rFonts w:ascii="Berylium" w:hAnsi="Berylium"/>
          <w:sz w:val="20"/>
          <w:szCs w:val="20"/>
        </w:rPr>
      </w:pPr>
      <w:r>
        <w:rPr>
          <w:rFonts w:ascii="Berylium" w:hAnsi="Berylium"/>
          <w:sz w:val="20"/>
          <w:szCs w:val="20"/>
        </w:rPr>
        <w:lastRenderedPageBreak/>
        <w:t>Earthquake energy travels through the ground in the form of ______________.</w:t>
      </w:r>
    </w:p>
    <w:p w:rsidR="00E7499A" w:rsidRDefault="00F90FC4" w:rsidP="00E7499A">
      <w:pPr>
        <w:rPr>
          <w:rFonts w:ascii="Berylium" w:hAnsi="Berylium"/>
          <w:sz w:val="20"/>
          <w:szCs w:val="20"/>
        </w:rPr>
      </w:pPr>
      <w:r>
        <w:rPr>
          <w:rFonts w:ascii="Berylium" w:hAnsi="Berylium"/>
          <w:noProof/>
          <w:sz w:val="20"/>
          <w:szCs w:val="20"/>
          <w:lang w:eastAsia="zh-TW"/>
        </w:rPr>
        <w:pict>
          <v:shape id="_x0000_s1029" type="#_x0000_t202" style="position:absolute;margin-left:47.45pt;margin-top:6.1pt;width:186.35pt;height:126.35pt;z-index:251663360;mso-width-percent:400;mso-width-percent:400;mso-width-relative:margin;mso-height-relative:margin">
            <v:textbox>
              <w:txbxContent>
                <w:p w:rsidR="00E7499A" w:rsidRPr="00E7499A" w:rsidRDefault="00E7499A">
                  <w:pPr>
                    <w:rPr>
                      <w:rFonts w:ascii="Berylium" w:hAnsi="Berylium"/>
                    </w:rPr>
                  </w:pPr>
                  <w:r w:rsidRPr="00E7499A">
                    <w:rPr>
                      <w:rFonts w:ascii="Berylium" w:hAnsi="Berylium"/>
                    </w:rPr>
                    <w:t>A higher energy wave will have a higher ______________, and a shorter ____________________.</w:t>
                  </w:r>
                </w:p>
                <w:p w:rsidR="00E7499A" w:rsidRPr="00E7499A" w:rsidRDefault="00E7499A">
                  <w:pPr>
                    <w:rPr>
                      <w:rFonts w:ascii="Berylium" w:hAnsi="Berylium"/>
                    </w:rPr>
                  </w:pPr>
                  <w:r>
                    <w:rPr>
                      <w:rFonts w:ascii="Berylium" w:hAnsi="Berylium"/>
                    </w:rPr>
                    <w:t>High-energy</w:t>
                  </w:r>
                  <w:r w:rsidRPr="00E7499A">
                    <w:rPr>
                      <w:rFonts w:ascii="Berylium" w:hAnsi="Berylium"/>
                    </w:rPr>
                    <w:t xml:space="preserve"> waves are more dest</w:t>
                  </w:r>
                  <w:r>
                    <w:rPr>
                      <w:rFonts w:ascii="Berylium" w:hAnsi="Berylium"/>
                    </w:rPr>
                    <w:t xml:space="preserve">ructive than low-energy waves in most materials, but in the </w:t>
                  </w:r>
                  <w:r w:rsidRPr="00E7499A">
                    <w:rPr>
                      <w:rFonts w:ascii="Berylium" w:hAnsi="Berylium"/>
                      <w:i/>
                      <w:u w:val="single"/>
                    </w:rPr>
                    <w:t>crust of the earth</w:t>
                  </w:r>
                  <w:r>
                    <w:rPr>
                      <w:rFonts w:ascii="Berylium" w:hAnsi="Berylium"/>
                    </w:rPr>
                    <w:t xml:space="preserve"> the SLOWEST ones are worst!</w:t>
                  </w:r>
                </w:p>
              </w:txbxContent>
            </v:textbox>
          </v:shape>
        </w:pict>
      </w:r>
    </w:p>
    <w:p w:rsidR="00E7499A" w:rsidRDefault="00F90FC4" w:rsidP="00E7499A">
      <w:pPr>
        <w:rPr>
          <w:rFonts w:ascii="Berylium" w:hAnsi="Berylium"/>
          <w:sz w:val="20"/>
          <w:szCs w:val="20"/>
        </w:rPr>
      </w:pPr>
      <w:r>
        <w:rPr>
          <w:rFonts w:ascii="Berylium" w:hAnsi="Berylium"/>
          <w:noProof/>
          <w:sz w:val="20"/>
          <w:szCs w:val="20"/>
        </w:rPr>
        <w:pict>
          <v:shape id="_x0000_s1030" type="#_x0000_t32" style="position:absolute;margin-left:233.4pt;margin-top:36.9pt;width:33.6pt;height:5.25pt;z-index:251664384" o:connectortype="straight">
            <v:stroke endarrow="block"/>
          </v:shape>
        </w:pict>
      </w:r>
      <w:r w:rsidR="00E7499A">
        <w:rPr>
          <w:rFonts w:ascii="Berylium" w:hAnsi="Berylium"/>
          <w:sz w:val="20"/>
          <w:szCs w:val="20"/>
        </w:rPr>
        <w:t xml:space="preserve">                                                                             </w:t>
      </w:r>
      <w:r w:rsidR="00E7499A">
        <w:rPr>
          <w:rFonts w:ascii="Berylium" w:hAnsi="Berylium"/>
          <w:noProof/>
          <w:sz w:val="20"/>
          <w:szCs w:val="20"/>
        </w:rPr>
        <w:drawing>
          <wp:inline distT="0" distB="0" distL="0" distR="0">
            <wp:extent cx="2781300" cy="1362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499A" w:rsidTr="00E7499A">
        <w:tc>
          <w:tcPr>
            <w:tcW w:w="3192" w:type="dxa"/>
          </w:tcPr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sz w:val="20"/>
                <w:szCs w:val="20"/>
              </w:rPr>
              <w:t>Type of Waves:</w:t>
            </w:r>
          </w:p>
        </w:tc>
        <w:tc>
          <w:tcPr>
            <w:tcW w:w="3192" w:type="dxa"/>
          </w:tcPr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sz w:val="20"/>
                <w:szCs w:val="20"/>
              </w:rPr>
              <w:t>Description of Motion Behavior:</w:t>
            </w:r>
          </w:p>
        </w:tc>
        <w:tc>
          <w:tcPr>
            <w:tcW w:w="3192" w:type="dxa"/>
          </w:tcPr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sz w:val="20"/>
                <w:szCs w:val="20"/>
              </w:rPr>
              <w:t>Other characteristics:</w:t>
            </w:r>
          </w:p>
        </w:tc>
      </w:tr>
      <w:tr w:rsidR="00E7499A" w:rsidTr="00E7499A">
        <w:tc>
          <w:tcPr>
            <w:tcW w:w="3192" w:type="dxa"/>
          </w:tcPr>
          <w:p w:rsidR="00E7499A" w:rsidRDefault="00E7499A" w:rsidP="00E7499A">
            <w:pPr>
              <w:pStyle w:val="ListParagraph"/>
              <w:numPr>
                <w:ilvl w:val="0"/>
                <w:numId w:val="4"/>
              </w:num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sz w:val="20"/>
                <w:szCs w:val="20"/>
              </w:rPr>
              <w:t>PRIMARY (P)</w:t>
            </w: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Default="00C377DC" w:rsidP="00E7499A">
            <w:p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sz w:val="20"/>
                <w:szCs w:val="20"/>
              </w:rPr>
              <w:t>Motion:</w:t>
            </w: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P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noProof/>
                <w:sz w:val="20"/>
                <w:szCs w:val="20"/>
              </w:rPr>
              <w:drawing>
                <wp:inline distT="0" distB="0" distL="0" distR="0">
                  <wp:extent cx="1002323" cy="971550"/>
                  <wp:effectExtent l="19050" t="0" r="7327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23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</w:tc>
      </w:tr>
      <w:tr w:rsidR="00E7499A" w:rsidTr="00E7499A">
        <w:tc>
          <w:tcPr>
            <w:tcW w:w="3192" w:type="dxa"/>
          </w:tcPr>
          <w:p w:rsidR="00E7499A" w:rsidRDefault="00E7499A" w:rsidP="00E7499A">
            <w:pPr>
              <w:pStyle w:val="ListParagraph"/>
              <w:numPr>
                <w:ilvl w:val="0"/>
                <w:numId w:val="4"/>
              </w:num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sz w:val="20"/>
                <w:szCs w:val="20"/>
              </w:rPr>
              <w:t>SECONDARY (S)</w:t>
            </w: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Default="00C377DC" w:rsidP="00E7499A">
            <w:p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sz w:val="20"/>
                <w:szCs w:val="20"/>
              </w:rPr>
              <w:t>Motion:</w:t>
            </w: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P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noProof/>
                <w:sz w:val="20"/>
                <w:szCs w:val="20"/>
              </w:rPr>
              <w:drawing>
                <wp:inline distT="0" distB="0" distL="0" distR="0">
                  <wp:extent cx="1104900" cy="99441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</w:tc>
      </w:tr>
      <w:tr w:rsidR="00E7499A" w:rsidTr="00E7499A">
        <w:tc>
          <w:tcPr>
            <w:tcW w:w="3192" w:type="dxa"/>
          </w:tcPr>
          <w:p w:rsidR="00E7499A" w:rsidRDefault="00E7499A" w:rsidP="00E7499A">
            <w:pPr>
              <w:pStyle w:val="ListParagraph"/>
              <w:numPr>
                <w:ilvl w:val="0"/>
                <w:numId w:val="4"/>
              </w:num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sz w:val="20"/>
                <w:szCs w:val="20"/>
              </w:rPr>
              <w:t>SURFACE</w:t>
            </w: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Default="00C377DC" w:rsidP="00E7499A">
            <w:p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sz w:val="20"/>
                <w:szCs w:val="20"/>
              </w:rPr>
              <w:t>Motion:</w:t>
            </w:r>
          </w:p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E7499A" w:rsidRP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499A" w:rsidRDefault="00E7499A" w:rsidP="00E7499A">
            <w:pPr>
              <w:rPr>
                <w:rFonts w:ascii="Berylium" w:hAnsi="Berylium"/>
                <w:sz w:val="20"/>
                <w:szCs w:val="20"/>
              </w:rPr>
            </w:pPr>
          </w:p>
        </w:tc>
        <w:tc>
          <w:tcPr>
            <w:tcW w:w="3192" w:type="dxa"/>
          </w:tcPr>
          <w:p w:rsidR="00E7499A" w:rsidRDefault="00C377DC" w:rsidP="00E7499A">
            <w:pPr>
              <w:rPr>
                <w:rFonts w:ascii="Berylium" w:hAnsi="Berylium"/>
                <w:sz w:val="20"/>
                <w:szCs w:val="20"/>
              </w:rPr>
            </w:pPr>
            <w:r>
              <w:rPr>
                <w:rFonts w:ascii="Berylium" w:hAnsi="Berylium"/>
                <w:noProof/>
                <w:sz w:val="20"/>
                <w:szCs w:val="20"/>
              </w:rPr>
              <w:drawing>
                <wp:inline distT="0" distB="0" distL="0" distR="0">
                  <wp:extent cx="1809750" cy="954658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7DC" w:rsidRDefault="00C377DC" w:rsidP="00E7499A">
            <w:pPr>
              <w:rPr>
                <w:rFonts w:ascii="Berylium" w:hAnsi="Berylium"/>
                <w:sz w:val="20"/>
                <w:szCs w:val="20"/>
              </w:rPr>
            </w:pPr>
          </w:p>
          <w:p w:rsidR="00C377DC" w:rsidRDefault="00C377DC" w:rsidP="00E7499A">
            <w:pPr>
              <w:rPr>
                <w:rFonts w:ascii="Berylium" w:hAnsi="Berylium"/>
                <w:sz w:val="20"/>
                <w:szCs w:val="20"/>
              </w:rPr>
            </w:pPr>
          </w:p>
        </w:tc>
      </w:tr>
    </w:tbl>
    <w:p w:rsidR="00C377DC" w:rsidRDefault="00E7499A" w:rsidP="00E7499A">
      <w:pPr>
        <w:rPr>
          <w:rFonts w:ascii="Berylium" w:hAnsi="Berylium"/>
          <w:b/>
          <w:i/>
          <w:sz w:val="20"/>
          <w:szCs w:val="20"/>
          <w:u w:val="single"/>
        </w:rPr>
      </w:pPr>
      <w:r w:rsidRPr="00E7499A">
        <w:rPr>
          <w:rFonts w:ascii="Berylium" w:hAnsi="Berylium"/>
          <w:b/>
          <w:i/>
          <w:sz w:val="20"/>
          <w:szCs w:val="20"/>
          <w:u w:val="single"/>
        </w:rPr>
        <w:t>Ways to measure earthquakes:</w:t>
      </w:r>
    </w:p>
    <w:p w:rsidR="00E7499A" w:rsidRPr="00C377DC" w:rsidRDefault="00E7499A" w:rsidP="00E7499A">
      <w:pPr>
        <w:rPr>
          <w:rFonts w:ascii="Berylium" w:hAnsi="Berylium"/>
          <w:b/>
          <w:i/>
          <w:sz w:val="20"/>
          <w:szCs w:val="20"/>
          <w:u w:val="single"/>
        </w:rPr>
      </w:pPr>
      <w:r>
        <w:rPr>
          <w:rFonts w:ascii="Berylium" w:hAnsi="Berylium"/>
          <w:sz w:val="20"/>
          <w:szCs w:val="20"/>
        </w:rPr>
        <w:t>SEISMOGRAPH:</w:t>
      </w:r>
    </w:p>
    <w:p w:rsidR="00E7499A" w:rsidRDefault="00E7499A" w:rsidP="00E7499A">
      <w:pPr>
        <w:rPr>
          <w:rFonts w:ascii="Berylium" w:hAnsi="Berylium"/>
          <w:sz w:val="20"/>
          <w:szCs w:val="20"/>
        </w:rPr>
      </w:pPr>
      <w:r>
        <w:rPr>
          <w:rFonts w:ascii="Berylium" w:hAnsi="Berylium"/>
          <w:sz w:val="20"/>
          <w:szCs w:val="20"/>
        </w:rPr>
        <w:tab/>
        <w:t>Lag time:</w:t>
      </w:r>
    </w:p>
    <w:p w:rsidR="00E7499A" w:rsidRDefault="00E7499A" w:rsidP="00E7499A">
      <w:pPr>
        <w:rPr>
          <w:rFonts w:ascii="Berylium" w:hAnsi="Berylium"/>
          <w:sz w:val="20"/>
          <w:szCs w:val="20"/>
        </w:rPr>
      </w:pPr>
      <w:r>
        <w:rPr>
          <w:rFonts w:ascii="Berylium" w:hAnsi="Berylium"/>
          <w:sz w:val="20"/>
          <w:szCs w:val="20"/>
        </w:rPr>
        <w:t>RICHTER SCALE:</w:t>
      </w:r>
    </w:p>
    <w:p w:rsidR="00E7499A" w:rsidRPr="00E7499A" w:rsidRDefault="00E7499A" w:rsidP="00E7499A">
      <w:pPr>
        <w:rPr>
          <w:rFonts w:ascii="Berylium" w:hAnsi="Berylium"/>
          <w:sz w:val="20"/>
          <w:szCs w:val="20"/>
        </w:rPr>
      </w:pPr>
      <w:r>
        <w:rPr>
          <w:rFonts w:ascii="Berylium" w:hAnsi="Berylium"/>
          <w:sz w:val="20"/>
          <w:szCs w:val="20"/>
        </w:rPr>
        <w:t>MERCALLI SCALE</w:t>
      </w:r>
      <w:r w:rsidR="004B1859">
        <w:rPr>
          <w:rFonts w:ascii="Berylium" w:hAnsi="Berylium"/>
          <w:sz w:val="20"/>
          <w:szCs w:val="20"/>
        </w:rPr>
        <w:t xml:space="preserve"> (also Rossi Forel):</w:t>
      </w:r>
      <w:r>
        <w:rPr>
          <w:rFonts w:ascii="Berylium" w:hAnsi="Berylium"/>
          <w:sz w:val="20"/>
          <w:szCs w:val="20"/>
        </w:rPr>
        <w:t xml:space="preserve"> </w:t>
      </w:r>
    </w:p>
    <w:sectPr w:rsidR="00E7499A" w:rsidRPr="00E7499A" w:rsidSect="00D9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76A"/>
    <w:multiLevelType w:val="hybridMultilevel"/>
    <w:tmpl w:val="C35C247C"/>
    <w:lvl w:ilvl="0" w:tplc="136C5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61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1C8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C8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8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69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81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8D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AE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F136B8"/>
    <w:multiLevelType w:val="hybridMultilevel"/>
    <w:tmpl w:val="EFE82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D540D"/>
    <w:multiLevelType w:val="hybridMultilevel"/>
    <w:tmpl w:val="464E6D6C"/>
    <w:lvl w:ilvl="0" w:tplc="4300B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2B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E4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6D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CC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ED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6B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C7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A2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90741D"/>
    <w:multiLevelType w:val="hybridMultilevel"/>
    <w:tmpl w:val="532E8C12"/>
    <w:lvl w:ilvl="0" w:tplc="0D480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499A"/>
    <w:rsid w:val="004B1859"/>
    <w:rsid w:val="00C377DC"/>
    <w:rsid w:val="00D90457"/>
    <w:rsid w:val="00E7499A"/>
    <w:rsid w:val="00F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2011-11-14T15:55:00Z</dcterms:created>
  <dcterms:modified xsi:type="dcterms:W3CDTF">2011-11-14T16:36:00Z</dcterms:modified>
</cp:coreProperties>
</file>