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6D" w:rsidRDefault="0087430F">
      <w:pPr>
        <w:rPr>
          <w:rFonts w:ascii="Gloucester MT Extra Condensed" w:hAnsi="Gloucester MT Extra Condensed"/>
          <w:sz w:val="40"/>
          <w:u w:val="single"/>
        </w:rPr>
      </w:pPr>
      <w:r w:rsidRPr="0087430F">
        <w:rPr>
          <w:rFonts w:ascii="Gloucester MT Extra Condensed" w:hAnsi="Gloucester MT Extra Condensed"/>
          <w:noProof/>
          <w:sz w:val="40"/>
          <w:u w:val="single"/>
        </w:rPr>
        <w:drawing>
          <wp:inline distT="0" distB="0" distL="0" distR="0" wp14:anchorId="29493A2E" wp14:editId="7949B6FF">
            <wp:extent cx="466725" cy="713133"/>
            <wp:effectExtent l="0" t="0" r="0" b="0"/>
            <wp:docPr id="1" name="Picture 1" descr="C:\Users\Owner\AppData\Local\Microsoft\Windows\Temporary Internet Files\Content.IE5\1SVXRREF\MC9000310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1SVXRREF\MC90003106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30F">
        <w:rPr>
          <w:rFonts w:ascii="Gloucester MT Extra Condensed" w:hAnsi="Gloucester MT Extra Condensed"/>
          <w:sz w:val="40"/>
          <w:u w:val="single"/>
        </w:rPr>
        <w:t>PROBLEM SOLVING LAB:  Identifying an Igneous Rock through Chemistry</w:t>
      </w:r>
    </w:p>
    <w:p w:rsidR="00A25CE7" w:rsidRPr="00A25CE7" w:rsidRDefault="0087430F" w:rsidP="00A25CE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25CE7">
        <w:rPr>
          <w:rFonts w:ascii="Times New Roman" w:hAnsi="Times New Roman" w:cs="Times New Roman"/>
          <w:b/>
          <w:sz w:val="24"/>
          <w:szCs w:val="24"/>
          <w:u w:val="single"/>
        </w:rPr>
        <w:t>Part I:  Learni</w:t>
      </w:r>
      <w:r w:rsidR="00A25CE7" w:rsidRPr="00A25CE7">
        <w:rPr>
          <w:rFonts w:ascii="Times New Roman" w:hAnsi="Times New Roman" w:cs="Times New Roman"/>
          <w:b/>
          <w:sz w:val="24"/>
          <w:szCs w:val="24"/>
          <w:u w:val="single"/>
        </w:rPr>
        <w:t>ng to Use the Schematic Diagram</w:t>
      </w:r>
      <w:r w:rsidR="00A25CE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A0220" w:rsidRPr="00EA0220">
        <w:rPr>
          <w:rFonts w:ascii="Times New Roman" w:hAnsi="Times New Roman" w:cs="Times New Roman"/>
          <w:sz w:val="24"/>
          <w:szCs w:val="24"/>
        </w:rPr>
        <w:t xml:space="preserve">   </w:t>
      </w:r>
      <w:r w:rsidRPr="00A25CE7">
        <w:rPr>
          <w:rFonts w:ascii="Times New Roman" w:hAnsi="Times New Roman" w:cs="Times New Roman"/>
          <w:i/>
          <w:sz w:val="24"/>
          <w:szCs w:val="24"/>
        </w:rPr>
        <w:t>We will be learning to use the classification chart located on the last page of your Igneous Rocks notes</w:t>
      </w:r>
      <w:r w:rsidR="005844BE">
        <w:rPr>
          <w:rFonts w:ascii="Times New Roman" w:hAnsi="Times New Roman" w:cs="Times New Roman"/>
          <w:i/>
          <w:sz w:val="24"/>
          <w:szCs w:val="24"/>
        </w:rPr>
        <w:t>.</w:t>
      </w:r>
      <w:r w:rsidR="00991591">
        <w:rPr>
          <w:rFonts w:ascii="Times New Roman" w:hAnsi="Times New Roman" w:cs="Times New Roman"/>
          <w:i/>
          <w:sz w:val="24"/>
          <w:szCs w:val="24"/>
        </w:rPr>
        <w:t xml:space="preserve"> You will need a </w:t>
      </w:r>
      <w:r w:rsidR="00991591" w:rsidRPr="00991591">
        <w:rPr>
          <w:rFonts w:ascii="Times New Roman" w:hAnsi="Times New Roman" w:cs="Times New Roman"/>
          <w:i/>
          <w:sz w:val="24"/>
          <w:szCs w:val="24"/>
          <w:u w:val="single"/>
        </w:rPr>
        <w:t>pair of colors</w:t>
      </w:r>
      <w:r w:rsidR="00991591">
        <w:rPr>
          <w:rFonts w:ascii="Times New Roman" w:hAnsi="Times New Roman" w:cs="Times New Roman"/>
          <w:i/>
          <w:sz w:val="24"/>
          <w:szCs w:val="24"/>
        </w:rPr>
        <w:t xml:space="preserve"> that blend to make a new color.</w:t>
      </w:r>
    </w:p>
    <w:p w:rsidR="0087430F" w:rsidRPr="00A25CE7" w:rsidRDefault="0087430F" w:rsidP="00A25C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5CE7">
        <w:rPr>
          <w:rFonts w:ascii="Times New Roman" w:hAnsi="Times New Roman" w:cs="Times New Roman"/>
          <w:sz w:val="24"/>
          <w:szCs w:val="24"/>
        </w:rPr>
        <w:t xml:space="preserve"> What </w:t>
      </w:r>
      <w:proofErr w:type="gramStart"/>
      <w:r w:rsidRPr="00A25CE7">
        <w:rPr>
          <w:rFonts w:ascii="Times New Roman" w:hAnsi="Times New Roman" w:cs="Times New Roman"/>
          <w:sz w:val="24"/>
          <w:szCs w:val="24"/>
        </w:rPr>
        <w:t>kind of rocks are</w:t>
      </w:r>
      <w:proofErr w:type="gramEnd"/>
      <w:r w:rsidRPr="00A25CE7">
        <w:rPr>
          <w:rFonts w:ascii="Times New Roman" w:hAnsi="Times New Roman" w:cs="Times New Roman"/>
          <w:sz w:val="24"/>
          <w:szCs w:val="24"/>
        </w:rPr>
        <w:t xml:space="preserve"> both extrusive and mafic? </w:t>
      </w:r>
      <w:r w:rsidR="00A25CE7" w:rsidRPr="00A25CE7">
        <w:rPr>
          <w:rFonts w:ascii="Times New Roman" w:hAnsi="Times New Roman" w:cs="Times New Roman"/>
          <w:sz w:val="24"/>
          <w:szCs w:val="24"/>
        </w:rPr>
        <w:t>Col</w:t>
      </w:r>
      <w:r w:rsidR="00991591">
        <w:rPr>
          <w:rFonts w:ascii="Times New Roman" w:hAnsi="Times New Roman" w:cs="Times New Roman"/>
          <w:sz w:val="24"/>
          <w:szCs w:val="24"/>
        </w:rPr>
        <w:t>or the “extrusive” area one color, and mafic another color to find out (the overlapping</w:t>
      </w:r>
      <w:r w:rsidR="00A25CE7" w:rsidRPr="00A25CE7">
        <w:rPr>
          <w:rFonts w:ascii="Times New Roman" w:hAnsi="Times New Roman" w:cs="Times New Roman"/>
          <w:sz w:val="24"/>
          <w:szCs w:val="24"/>
        </w:rPr>
        <w:t xml:space="preserve"> area will show you the answer).</w:t>
      </w:r>
      <w:r w:rsidRPr="00A25CE7">
        <w:rPr>
          <w:rFonts w:ascii="Times New Roman" w:hAnsi="Times New Roman" w:cs="Times New Roman"/>
          <w:sz w:val="24"/>
          <w:szCs w:val="24"/>
        </w:rPr>
        <w:t xml:space="preserve"> </w:t>
      </w:r>
      <w:r w:rsidR="00A25CE7">
        <w:rPr>
          <w:rFonts w:ascii="Times New Roman" w:hAnsi="Times New Roman" w:cs="Times New Roman"/>
          <w:sz w:val="24"/>
          <w:szCs w:val="24"/>
        </w:rPr>
        <w:t>____________</w:t>
      </w:r>
      <w:r w:rsidR="00991591">
        <w:rPr>
          <w:rFonts w:ascii="Times New Roman" w:hAnsi="Times New Roman" w:cs="Times New Roman"/>
          <w:sz w:val="24"/>
          <w:szCs w:val="24"/>
        </w:rPr>
        <w:t>____________</w:t>
      </w:r>
    </w:p>
    <w:p w:rsidR="0087430F" w:rsidRDefault="00A25CE7" w:rsidP="00A25C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25C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48100" cy="3353222"/>
            <wp:effectExtent l="0" t="0" r="0" b="0"/>
            <wp:docPr id="2" name="Picture 2" descr="http://castlelearning.com/review/reference/earth9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stlelearning.com/review/reference/earth9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35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5CE7" w:rsidRDefault="00A25CE7" w:rsidP="00A25C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430F" w:rsidRDefault="0087430F" w:rsidP="00A25C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5CE7">
        <w:rPr>
          <w:rFonts w:ascii="Times New Roman" w:hAnsi="Times New Roman" w:cs="Times New Roman"/>
          <w:sz w:val="24"/>
          <w:szCs w:val="24"/>
        </w:rPr>
        <w:t>What kind of rocks are Felsic and non-vesicular?</w:t>
      </w:r>
      <w:r w:rsidR="00991591">
        <w:rPr>
          <w:rFonts w:ascii="Times New Roman" w:hAnsi="Times New Roman" w:cs="Times New Roman"/>
          <w:sz w:val="24"/>
          <w:szCs w:val="24"/>
        </w:rPr>
        <w:t xml:space="preserve"> Color the first one and the second one differently</w:t>
      </w:r>
      <w:r w:rsidR="00A25CE7">
        <w:rPr>
          <w:rFonts w:ascii="Times New Roman" w:hAnsi="Times New Roman" w:cs="Times New Roman"/>
          <w:sz w:val="24"/>
          <w:szCs w:val="24"/>
        </w:rPr>
        <w:t xml:space="preserve"> to find out.  __________________________________________________________________________</w:t>
      </w:r>
    </w:p>
    <w:p w:rsidR="00A25CE7" w:rsidRDefault="00A25CE7" w:rsidP="00A25C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25C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697DE4" wp14:editId="1B0F8A71">
            <wp:extent cx="3760170" cy="3276600"/>
            <wp:effectExtent l="0" t="0" r="0" b="0"/>
            <wp:docPr id="4" name="Picture 4" descr="http://castlelearning.com/review/reference/earth9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stlelearning.com/review/reference/earth9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17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CE7" w:rsidRPr="00A25CE7" w:rsidRDefault="00A25CE7" w:rsidP="00A25C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kind </w:t>
      </w:r>
      <w:proofErr w:type="gramStart"/>
      <w:r>
        <w:rPr>
          <w:rFonts w:ascii="Times New Roman" w:hAnsi="Times New Roman" w:cs="Times New Roman"/>
          <w:sz w:val="24"/>
          <w:szCs w:val="24"/>
        </w:rPr>
        <w:t>of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rock would have fine-grained crystals, is extrusive, non-vesicular, </w:t>
      </w:r>
      <w:r w:rsidR="00773161">
        <w:rPr>
          <w:rFonts w:ascii="Times New Roman" w:hAnsi="Times New Roman" w:cs="Times New Roman"/>
          <w:sz w:val="24"/>
          <w:szCs w:val="24"/>
        </w:rPr>
        <w:t>with a medium density</w:t>
      </w:r>
      <w:r w:rsidRPr="00A25CE7">
        <w:rPr>
          <w:rFonts w:ascii="Times New Roman" w:hAnsi="Times New Roman" w:cs="Times New Roman"/>
          <w:sz w:val="24"/>
          <w:szCs w:val="24"/>
        </w:rPr>
        <w:t xml:space="preserve">? </w:t>
      </w:r>
      <w:r w:rsidR="00773161">
        <w:rPr>
          <w:rFonts w:ascii="Times New Roman" w:hAnsi="Times New Roman" w:cs="Times New Roman"/>
          <w:sz w:val="24"/>
          <w:szCs w:val="24"/>
        </w:rPr>
        <w:t>Pick 2 colors and 2 patterns (like dots or stripes) to locate the rock type where they overlap:</w:t>
      </w:r>
      <w:r w:rsidRPr="00A25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773161">
        <w:rPr>
          <w:rFonts w:ascii="Times New Roman" w:hAnsi="Times New Roman" w:cs="Times New Roman"/>
          <w:sz w:val="24"/>
          <w:szCs w:val="24"/>
        </w:rPr>
        <w:t>_________.</w:t>
      </w:r>
    </w:p>
    <w:p w:rsidR="00773161" w:rsidRDefault="00A25CE7" w:rsidP="00A25C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25C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1B4A25" wp14:editId="24F81382">
            <wp:extent cx="3848100" cy="3353222"/>
            <wp:effectExtent l="0" t="0" r="0" b="0"/>
            <wp:docPr id="5" name="Picture 5" descr="http://castlelearning.com/review/reference/earth9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stlelearning.com/review/reference/earth9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35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3161" w:rsidRPr="00773161" w:rsidRDefault="00773161" w:rsidP="007731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out the mineral composition of an average sample of Basalt.  </w:t>
      </w:r>
      <w:r w:rsidR="005844BE">
        <w:rPr>
          <w:rFonts w:ascii="Times New Roman" w:hAnsi="Times New Roman" w:cs="Times New Roman"/>
          <w:sz w:val="24"/>
          <w:szCs w:val="24"/>
        </w:rPr>
        <w:t xml:space="preserve">(Your teacher will walk </w:t>
      </w:r>
      <w:r>
        <w:rPr>
          <w:rFonts w:ascii="Times New Roman" w:hAnsi="Times New Roman" w:cs="Times New Roman"/>
          <w:sz w:val="24"/>
          <w:szCs w:val="24"/>
        </w:rPr>
        <w:t>you through the process.</w:t>
      </w:r>
      <w:r w:rsidR="005844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List each mineral and it’s percentage below:</w:t>
      </w:r>
    </w:p>
    <w:p w:rsidR="00773161" w:rsidRPr="00A25CE7" w:rsidRDefault="00773161" w:rsidP="007731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25C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75A786" wp14:editId="5BA88D9B">
            <wp:extent cx="3848100" cy="3353222"/>
            <wp:effectExtent l="0" t="0" r="0" b="0"/>
            <wp:docPr id="6" name="Picture 6" descr="http://castlelearning.com/review/reference/earth9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stlelearning.com/review/reference/earth9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353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5CE7" w:rsidRDefault="00773161" w:rsidP="00773161">
      <w:pPr>
        <w:ind w:firstLine="720"/>
      </w:pPr>
      <w:r>
        <w:t>__________________________  =  ____%</w:t>
      </w:r>
    </w:p>
    <w:p w:rsidR="00773161" w:rsidRDefault="00773161" w:rsidP="00773161">
      <w:pPr>
        <w:ind w:firstLine="720"/>
      </w:pPr>
      <w:r>
        <w:t>__________________________  =  ____%</w:t>
      </w:r>
    </w:p>
    <w:p w:rsidR="00773161" w:rsidRDefault="00773161" w:rsidP="00773161">
      <w:pPr>
        <w:ind w:firstLine="720"/>
      </w:pPr>
      <w:r>
        <w:t>__________________________  =  ____%</w:t>
      </w:r>
    </w:p>
    <w:p w:rsidR="00773161" w:rsidRDefault="00773161" w:rsidP="00773161">
      <w:pPr>
        <w:ind w:firstLine="720"/>
      </w:pPr>
      <w:r>
        <w:t>__________________________  =  ____%</w:t>
      </w:r>
    </w:p>
    <w:p w:rsidR="005844BE" w:rsidRDefault="005844BE" w:rsidP="005844BE">
      <w:pPr>
        <w:rPr>
          <w:rFonts w:ascii="Times New Roman" w:hAnsi="Times New Roman" w:cs="Times New Roman"/>
          <w:i/>
          <w:sz w:val="24"/>
          <w:szCs w:val="24"/>
        </w:rPr>
      </w:pPr>
      <w:r w:rsidRPr="00A25CE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Part 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A25CE7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Identifying an Unknown Igneous Rock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 You will do the “Problem Solving Lab” on page 110 of your text book.  You will also need a plastic grid counter, a calculator, and the cla</w:t>
      </w:r>
      <w:r w:rsidR="000D614B">
        <w:rPr>
          <w:rFonts w:ascii="Times New Roman" w:hAnsi="Times New Roman" w:cs="Times New Roman"/>
          <w:i/>
          <w:sz w:val="24"/>
          <w:szCs w:val="24"/>
        </w:rPr>
        <w:t>ssification chart we just used.</w:t>
      </w:r>
    </w:p>
    <w:p w:rsidR="005844BE" w:rsidRPr="000D614B" w:rsidRDefault="005844BE" w:rsidP="005844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D614B">
        <w:rPr>
          <w:rFonts w:ascii="Times New Roman" w:hAnsi="Times New Roman" w:cs="Times New Roman"/>
          <w:sz w:val="28"/>
          <w:szCs w:val="28"/>
        </w:rPr>
        <w:t>Turn to page 110 of your book.</w:t>
      </w:r>
    </w:p>
    <w:p w:rsidR="005844BE" w:rsidRPr="000D614B" w:rsidRDefault="005844BE" w:rsidP="005844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D614B">
        <w:rPr>
          <w:rFonts w:ascii="Times New Roman" w:hAnsi="Times New Roman" w:cs="Times New Roman"/>
          <w:sz w:val="28"/>
          <w:szCs w:val="28"/>
        </w:rPr>
        <w:t>Put the plastic grid counter over the picture shown.  This picture is showing the interlocking crystals of an unknown igneous rock in a thin slice (cross-section).</w:t>
      </w:r>
    </w:p>
    <w:p w:rsidR="005844BE" w:rsidRPr="000D614B" w:rsidRDefault="00991591" w:rsidP="005844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716915</wp:posOffset>
                </wp:positionV>
                <wp:extent cx="3943350" cy="1514475"/>
                <wp:effectExtent l="0" t="0" r="19050" b="28575"/>
                <wp:wrapNone/>
                <wp:docPr id="3" name="Parallelogra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514475"/>
                        </a:xfrm>
                        <a:prstGeom prst="parallelogram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" o:spid="_x0000_s1026" type="#_x0000_t7" style="position:absolute;margin-left:-2.25pt;margin-top:56.45pt;width:310.5pt;height:11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" adj="2074" filled="f" strokecolor="#243f60 [1604]" strokeweight="2pt"/>
            </w:pict>
          </mc:Fallback>
        </mc:AlternateContent>
      </w:r>
      <w:r w:rsidR="005844BE" w:rsidRPr="000D614B">
        <w:rPr>
          <w:rFonts w:ascii="Times New Roman" w:hAnsi="Times New Roman" w:cs="Times New Roman"/>
          <w:sz w:val="28"/>
          <w:szCs w:val="28"/>
        </w:rPr>
        <w:t xml:space="preserve">Holding the grid counter onto the picture firmly so it doesn’t move, </w:t>
      </w:r>
      <w:r w:rsidR="005844BE" w:rsidRPr="000D614B">
        <w:rPr>
          <w:rFonts w:ascii="Times New Roman" w:hAnsi="Times New Roman" w:cs="Times New Roman"/>
          <w:b/>
          <w:sz w:val="28"/>
          <w:szCs w:val="28"/>
        </w:rPr>
        <w:t>count how many squares</w:t>
      </w:r>
      <w:r w:rsidR="005844BE" w:rsidRPr="000D614B">
        <w:rPr>
          <w:rFonts w:ascii="Times New Roman" w:hAnsi="Times New Roman" w:cs="Times New Roman"/>
          <w:sz w:val="28"/>
          <w:szCs w:val="28"/>
        </w:rPr>
        <w:t xml:space="preserve"> you see </w:t>
      </w:r>
      <w:r w:rsidR="005844BE" w:rsidRPr="000D614B">
        <w:rPr>
          <w:rFonts w:ascii="Times New Roman" w:hAnsi="Times New Roman" w:cs="Times New Roman"/>
          <w:b/>
          <w:sz w:val="28"/>
          <w:szCs w:val="28"/>
        </w:rPr>
        <w:t>each mineral touching</w:t>
      </w:r>
      <w:r w:rsidR="005844BE" w:rsidRPr="000D614B">
        <w:rPr>
          <w:rFonts w:ascii="Times New Roman" w:hAnsi="Times New Roman" w:cs="Times New Roman"/>
          <w:sz w:val="28"/>
          <w:szCs w:val="28"/>
        </w:rPr>
        <w:t xml:space="preserve"> (no matter how big or small the color appears in the square).  List them here:</w:t>
      </w:r>
    </w:p>
    <w:p w:rsidR="005844BE" w:rsidRPr="00991591" w:rsidRDefault="005844BE" w:rsidP="005844BE">
      <w:pPr>
        <w:ind w:left="720"/>
        <w:rPr>
          <w:rFonts w:ascii="Times New Roman" w:hAnsi="Times New Roman" w:cs="Times New Roman"/>
          <w:sz w:val="28"/>
          <w:szCs w:val="28"/>
        </w:rPr>
      </w:pPr>
      <w:r w:rsidRPr="00991591">
        <w:rPr>
          <w:rFonts w:ascii="Times New Roman" w:hAnsi="Times New Roman" w:cs="Times New Roman"/>
          <w:sz w:val="28"/>
          <w:szCs w:val="28"/>
        </w:rPr>
        <w:t>Plagioclase (Feldspar) = _____ squares</w:t>
      </w:r>
    </w:p>
    <w:p w:rsidR="005844BE" w:rsidRPr="00991591" w:rsidRDefault="005844BE" w:rsidP="005844BE">
      <w:pPr>
        <w:ind w:left="720"/>
        <w:rPr>
          <w:rFonts w:ascii="Times New Roman" w:hAnsi="Times New Roman" w:cs="Times New Roman"/>
          <w:sz w:val="28"/>
          <w:szCs w:val="28"/>
        </w:rPr>
      </w:pPr>
      <w:r w:rsidRPr="00991591">
        <w:rPr>
          <w:rFonts w:ascii="Times New Roman" w:hAnsi="Times New Roman" w:cs="Times New Roman"/>
          <w:sz w:val="28"/>
          <w:szCs w:val="28"/>
        </w:rPr>
        <w:t>Quartz = ______squares</w:t>
      </w:r>
    </w:p>
    <w:p w:rsidR="005844BE" w:rsidRPr="00991591" w:rsidRDefault="005844BE" w:rsidP="005844BE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991591">
        <w:rPr>
          <w:rFonts w:ascii="Times New Roman" w:hAnsi="Times New Roman" w:cs="Times New Roman"/>
          <w:sz w:val="28"/>
          <w:szCs w:val="28"/>
        </w:rPr>
        <w:t>Biotite</w:t>
      </w:r>
      <w:proofErr w:type="spellEnd"/>
      <w:r w:rsidRPr="00991591">
        <w:rPr>
          <w:rFonts w:ascii="Times New Roman" w:hAnsi="Times New Roman" w:cs="Times New Roman"/>
          <w:sz w:val="28"/>
          <w:szCs w:val="28"/>
        </w:rPr>
        <w:t xml:space="preserve"> (Mica) = _____squares</w:t>
      </w:r>
    </w:p>
    <w:p w:rsidR="005844BE" w:rsidRPr="00991591" w:rsidRDefault="005844BE" w:rsidP="005844BE">
      <w:pPr>
        <w:ind w:left="720"/>
        <w:rPr>
          <w:rFonts w:ascii="Times New Roman" w:hAnsi="Times New Roman" w:cs="Times New Roman"/>
          <w:sz w:val="28"/>
          <w:szCs w:val="28"/>
        </w:rPr>
      </w:pPr>
      <w:r w:rsidRPr="00991591">
        <w:rPr>
          <w:rFonts w:ascii="Times New Roman" w:hAnsi="Times New Roman" w:cs="Times New Roman"/>
          <w:sz w:val="28"/>
          <w:szCs w:val="28"/>
        </w:rPr>
        <w:t>Amphibole (Hornblende) = ______squares</w:t>
      </w:r>
    </w:p>
    <w:p w:rsidR="000D614B" w:rsidRDefault="005844BE" w:rsidP="005844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614B">
        <w:rPr>
          <w:rFonts w:ascii="Times New Roman" w:hAnsi="Times New Roman" w:cs="Times New Roman"/>
          <w:sz w:val="28"/>
          <w:szCs w:val="28"/>
        </w:rPr>
        <w:t xml:space="preserve"> What is the total number of squares you just counted from all 4 minerals? </w:t>
      </w:r>
    </w:p>
    <w:p w:rsidR="005844BE" w:rsidRPr="000D614B" w:rsidRDefault="005844BE" w:rsidP="000D614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D614B">
        <w:rPr>
          <w:rFonts w:ascii="Times New Roman" w:hAnsi="Times New Roman" w:cs="Times New Roman"/>
          <w:sz w:val="28"/>
          <w:szCs w:val="28"/>
        </w:rPr>
        <w:t>_______ total squares</w:t>
      </w:r>
    </w:p>
    <w:p w:rsidR="005844BE" w:rsidRPr="000D614B" w:rsidRDefault="005844BE" w:rsidP="005844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614B">
        <w:rPr>
          <w:rFonts w:ascii="Times New Roman" w:hAnsi="Times New Roman" w:cs="Times New Roman"/>
          <w:sz w:val="28"/>
          <w:szCs w:val="28"/>
        </w:rPr>
        <w:t>Complete the following data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420"/>
        <w:gridCol w:w="4878"/>
      </w:tblGrid>
      <w:tr w:rsidR="005844BE" w:rsidRPr="000D614B" w:rsidTr="000D614B">
        <w:tc>
          <w:tcPr>
            <w:tcW w:w="2718" w:type="dxa"/>
          </w:tcPr>
          <w:p w:rsidR="005844BE" w:rsidRPr="000D614B" w:rsidRDefault="005844BE" w:rsidP="005844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6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Mineral Type in Sample</w:t>
            </w:r>
          </w:p>
        </w:tc>
        <w:tc>
          <w:tcPr>
            <w:tcW w:w="3420" w:type="dxa"/>
          </w:tcPr>
          <w:p w:rsidR="005844BE" w:rsidRPr="000D614B" w:rsidRDefault="005844BE" w:rsidP="005844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6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Number of Squares counted</w:t>
            </w:r>
          </w:p>
        </w:tc>
        <w:tc>
          <w:tcPr>
            <w:tcW w:w="4878" w:type="dxa"/>
          </w:tcPr>
          <w:p w:rsidR="005844BE" w:rsidRPr="000D614B" w:rsidRDefault="005844BE" w:rsidP="005844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D61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Percentage of Mineral in Sample </w:t>
            </w:r>
          </w:p>
          <w:p w:rsidR="005844BE" w:rsidRPr="000D614B" w:rsidRDefault="005844BE" w:rsidP="005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4B">
              <w:rPr>
                <w:rFonts w:ascii="Times New Roman" w:hAnsi="Times New Roman" w:cs="Times New Roman"/>
                <w:sz w:val="28"/>
                <w:szCs w:val="28"/>
              </w:rPr>
              <w:t>(# of squares counted in step 3 / total squares in step 4)</w:t>
            </w:r>
          </w:p>
        </w:tc>
      </w:tr>
      <w:tr w:rsidR="005844BE" w:rsidRPr="000D614B" w:rsidTr="000D614B">
        <w:tc>
          <w:tcPr>
            <w:tcW w:w="2718" w:type="dxa"/>
          </w:tcPr>
          <w:p w:rsidR="005844BE" w:rsidRPr="000D614B" w:rsidRDefault="000D614B" w:rsidP="005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4B">
              <w:rPr>
                <w:rFonts w:ascii="Times New Roman" w:hAnsi="Times New Roman" w:cs="Times New Roman"/>
                <w:sz w:val="28"/>
                <w:szCs w:val="28"/>
              </w:rPr>
              <w:t>Plagioclase (Feldspar)</w:t>
            </w:r>
          </w:p>
        </w:tc>
        <w:tc>
          <w:tcPr>
            <w:tcW w:w="3420" w:type="dxa"/>
          </w:tcPr>
          <w:p w:rsidR="005844BE" w:rsidRPr="000D614B" w:rsidRDefault="005844BE" w:rsidP="005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</w:tcPr>
          <w:p w:rsidR="005844BE" w:rsidRPr="000D614B" w:rsidRDefault="005844BE" w:rsidP="005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4BE" w:rsidRPr="000D614B" w:rsidTr="000D614B">
        <w:tc>
          <w:tcPr>
            <w:tcW w:w="2718" w:type="dxa"/>
          </w:tcPr>
          <w:p w:rsidR="005844BE" w:rsidRPr="000D614B" w:rsidRDefault="000D614B" w:rsidP="005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4B">
              <w:rPr>
                <w:rFonts w:ascii="Times New Roman" w:hAnsi="Times New Roman" w:cs="Times New Roman"/>
                <w:sz w:val="28"/>
                <w:szCs w:val="28"/>
              </w:rPr>
              <w:t>Quartz</w:t>
            </w:r>
          </w:p>
        </w:tc>
        <w:tc>
          <w:tcPr>
            <w:tcW w:w="3420" w:type="dxa"/>
          </w:tcPr>
          <w:p w:rsidR="005844BE" w:rsidRPr="000D614B" w:rsidRDefault="005844BE" w:rsidP="005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</w:tcPr>
          <w:p w:rsidR="005844BE" w:rsidRPr="000D614B" w:rsidRDefault="005844BE" w:rsidP="005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4BE" w:rsidRPr="000D614B" w:rsidTr="000D614B">
        <w:tc>
          <w:tcPr>
            <w:tcW w:w="2718" w:type="dxa"/>
          </w:tcPr>
          <w:p w:rsidR="005844BE" w:rsidRPr="000D614B" w:rsidRDefault="000D614B" w:rsidP="005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14B">
              <w:rPr>
                <w:rFonts w:ascii="Times New Roman" w:hAnsi="Times New Roman" w:cs="Times New Roman"/>
                <w:sz w:val="28"/>
                <w:szCs w:val="28"/>
              </w:rPr>
              <w:t>Biotite</w:t>
            </w:r>
            <w:proofErr w:type="spellEnd"/>
            <w:r w:rsidRPr="000D614B">
              <w:rPr>
                <w:rFonts w:ascii="Times New Roman" w:hAnsi="Times New Roman" w:cs="Times New Roman"/>
                <w:sz w:val="28"/>
                <w:szCs w:val="28"/>
              </w:rPr>
              <w:t xml:space="preserve"> (Mica)</w:t>
            </w:r>
          </w:p>
        </w:tc>
        <w:tc>
          <w:tcPr>
            <w:tcW w:w="3420" w:type="dxa"/>
          </w:tcPr>
          <w:p w:rsidR="005844BE" w:rsidRPr="000D614B" w:rsidRDefault="005844BE" w:rsidP="005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</w:tcPr>
          <w:p w:rsidR="005844BE" w:rsidRPr="000D614B" w:rsidRDefault="005844BE" w:rsidP="005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4BE" w:rsidRPr="000D614B" w:rsidTr="000D614B">
        <w:tc>
          <w:tcPr>
            <w:tcW w:w="2718" w:type="dxa"/>
          </w:tcPr>
          <w:p w:rsidR="005844BE" w:rsidRPr="000D614B" w:rsidRDefault="000D614B" w:rsidP="00584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14B">
              <w:rPr>
                <w:rFonts w:ascii="Times New Roman" w:hAnsi="Times New Roman" w:cs="Times New Roman"/>
                <w:sz w:val="28"/>
                <w:szCs w:val="28"/>
              </w:rPr>
              <w:t>Amphibole (Hornblende)</w:t>
            </w:r>
          </w:p>
        </w:tc>
        <w:tc>
          <w:tcPr>
            <w:tcW w:w="3420" w:type="dxa"/>
          </w:tcPr>
          <w:p w:rsidR="005844BE" w:rsidRPr="000D614B" w:rsidRDefault="005844BE" w:rsidP="005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8" w:type="dxa"/>
          </w:tcPr>
          <w:p w:rsidR="005844BE" w:rsidRPr="000D614B" w:rsidRDefault="005844BE" w:rsidP="005844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4BE" w:rsidRPr="000D614B" w:rsidRDefault="005844BE" w:rsidP="005844BE">
      <w:pPr>
        <w:rPr>
          <w:rFonts w:ascii="Times New Roman" w:hAnsi="Times New Roman" w:cs="Times New Roman"/>
          <w:sz w:val="28"/>
          <w:szCs w:val="28"/>
        </w:rPr>
      </w:pPr>
    </w:p>
    <w:p w:rsidR="000D614B" w:rsidRPr="000D614B" w:rsidRDefault="000D614B" w:rsidP="000D61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614B">
        <w:rPr>
          <w:rFonts w:ascii="Times New Roman" w:hAnsi="Times New Roman" w:cs="Times New Roman"/>
          <w:sz w:val="28"/>
          <w:szCs w:val="28"/>
        </w:rPr>
        <w:t xml:space="preserve">Use the percentages you just calculated to guess the identity of the igneous rock.  Use the percentage bar on the right side of the classification diagram.  </w:t>
      </w:r>
    </w:p>
    <w:p w:rsidR="000D614B" w:rsidRPr="000D614B" w:rsidRDefault="000D614B" w:rsidP="000D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247650</wp:posOffset>
                </wp:positionV>
                <wp:extent cx="7134225" cy="12858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1285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-11.25pt;margin-top:19.5pt;width:561.7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" filled="f" strokecolor="#243f60 [1604]" strokeweight="2pt"/>
            </w:pict>
          </mc:Fallback>
        </mc:AlternateContent>
      </w:r>
    </w:p>
    <w:p w:rsidR="000D614B" w:rsidRPr="000D614B" w:rsidRDefault="00991591" w:rsidP="000D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guess could be this/these rocks;</w:t>
      </w:r>
      <w:r w:rsidR="000D614B" w:rsidRPr="000D614B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0D614B" w:rsidRPr="000D614B">
        <w:rPr>
          <w:rFonts w:ascii="Times New Roman" w:hAnsi="Times New Roman" w:cs="Times New Roman"/>
          <w:sz w:val="28"/>
          <w:szCs w:val="28"/>
        </w:rPr>
        <w:t>___  because ____________________________________________________________________________________________________________________________________________________________________________________</w:t>
      </w:r>
      <w:r w:rsidR="000D614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0D614B" w:rsidRPr="000D614B" w:rsidRDefault="000D614B" w:rsidP="005844BE">
      <w:pPr>
        <w:rPr>
          <w:rFonts w:ascii="Times New Roman" w:hAnsi="Times New Roman" w:cs="Times New Roman"/>
          <w:sz w:val="28"/>
          <w:szCs w:val="28"/>
        </w:rPr>
      </w:pPr>
    </w:p>
    <w:p w:rsidR="00773161" w:rsidRPr="000D614B" w:rsidRDefault="00773161" w:rsidP="00773161">
      <w:pPr>
        <w:ind w:firstLine="720"/>
        <w:rPr>
          <w:sz w:val="28"/>
          <w:szCs w:val="28"/>
        </w:rPr>
      </w:pPr>
    </w:p>
    <w:p w:rsidR="00773161" w:rsidRPr="000D614B" w:rsidRDefault="00773161" w:rsidP="00773161">
      <w:pPr>
        <w:ind w:firstLine="720"/>
        <w:rPr>
          <w:sz w:val="28"/>
          <w:szCs w:val="28"/>
        </w:rPr>
      </w:pPr>
    </w:p>
    <w:p w:rsidR="00773161" w:rsidRPr="000D614B" w:rsidRDefault="00773161" w:rsidP="00773161">
      <w:pPr>
        <w:ind w:firstLine="720"/>
        <w:rPr>
          <w:sz w:val="28"/>
          <w:szCs w:val="28"/>
        </w:rPr>
      </w:pPr>
    </w:p>
    <w:sectPr w:rsidR="00773161" w:rsidRPr="000D614B" w:rsidSect="008743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C82"/>
    <w:multiLevelType w:val="hybridMultilevel"/>
    <w:tmpl w:val="71CE87B8"/>
    <w:lvl w:ilvl="0" w:tplc="49EC7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C7E2B"/>
    <w:multiLevelType w:val="hybridMultilevel"/>
    <w:tmpl w:val="8D3222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471F"/>
    <w:multiLevelType w:val="hybridMultilevel"/>
    <w:tmpl w:val="CE0E8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0266F"/>
    <w:multiLevelType w:val="hybridMultilevel"/>
    <w:tmpl w:val="499411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E7A82"/>
    <w:multiLevelType w:val="hybridMultilevel"/>
    <w:tmpl w:val="6B341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24D6B"/>
    <w:multiLevelType w:val="hybridMultilevel"/>
    <w:tmpl w:val="772A1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0F"/>
    <w:rsid w:val="000D614B"/>
    <w:rsid w:val="00364734"/>
    <w:rsid w:val="005844BE"/>
    <w:rsid w:val="00773161"/>
    <w:rsid w:val="00824FAE"/>
    <w:rsid w:val="0087430F"/>
    <w:rsid w:val="00991591"/>
    <w:rsid w:val="00A25CE7"/>
    <w:rsid w:val="00EA0220"/>
    <w:rsid w:val="00F8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30F"/>
    <w:pPr>
      <w:ind w:left="720"/>
      <w:contextualSpacing/>
    </w:pPr>
  </w:style>
  <w:style w:type="table" w:styleId="TableGrid">
    <w:name w:val="Table Grid"/>
    <w:basedOn w:val="TableNormal"/>
    <w:uiPriority w:val="59"/>
    <w:rsid w:val="0058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30F"/>
    <w:pPr>
      <w:ind w:left="720"/>
      <w:contextualSpacing/>
    </w:pPr>
  </w:style>
  <w:style w:type="table" w:styleId="TableGrid">
    <w:name w:val="Table Grid"/>
    <w:basedOn w:val="TableNormal"/>
    <w:uiPriority w:val="59"/>
    <w:rsid w:val="0058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sa=i&amp;rct=j&amp;q=&amp;esrc=s&amp;frm=1&amp;source=images&amp;cd=&amp;cad=rja&amp;docid=xE6NZG8vwkvlTM&amp;tbnid=2Ng7T_zD2f_HqM:&amp;ved=0CAUQjRw&amp;url=http://castlelearning.com/review/reference/earth9.htm&amp;ei=1z4xUpXCB-XOigLbkoCwCA&amp;bvm=bv.52109249,d.cGE&amp;psig=AFQjCNHw--gHMPZVaMyMmoF_cG1UXhOAtw&amp;ust=13790454490097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Viki</cp:lastModifiedBy>
  <cp:revision>2</cp:revision>
  <cp:lastPrinted>2016-09-05T04:03:00Z</cp:lastPrinted>
  <dcterms:created xsi:type="dcterms:W3CDTF">2016-09-05T04:04:00Z</dcterms:created>
  <dcterms:modified xsi:type="dcterms:W3CDTF">2016-09-05T04:04:00Z</dcterms:modified>
</cp:coreProperties>
</file>